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heme="minorEastAsia" w:hAnsiTheme="minorEastAsia" w:cstheme="minorEastAsia"/>
          <w:b/>
          <w:bCs/>
          <w:sz w:val="32"/>
          <w:szCs w:val="32"/>
        </w:rPr>
      </w:pPr>
      <w:r>
        <w:rPr>
          <w:rFonts w:hint="eastAsia" w:asciiTheme="minorEastAsia" w:hAnsiTheme="minorEastAsia" w:cstheme="minorEastAsia"/>
          <w:b/>
          <w:bCs/>
          <w:sz w:val="32"/>
          <w:szCs w:val="32"/>
        </w:rPr>
        <w:t>《</w:t>
      </w:r>
      <w:r>
        <w:rPr>
          <w:rFonts w:hint="eastAsia" w:asciiTheme="minorEastAsia" w:hAnsiTheme="minorEastAsia" w:cstheme="minorEastAsia"/>
          <w:b/>
          <w:bCs/>
          <w:sz w:val="32"/>
          <w:szCs w:val="32"/>
          <w:lang w:val="en-US" w:eastAsia="zh-CN"/>
        </w:rPr>
        <w:t>财务会计</w:t>
      </w:r>
      <w:r>
        <w:rPr>
          <w:rFonts w:hint="eastAsia" w:asciiTheme="minorEastAsia" w:hAnsiTheme="minorEastAsia" w:cstheme="minorEastAsia"/>
          <w:b/>
          <w:bCs/>
          <w:sz w:val="32"/>
          <w:szCs w:val="32"/>
        </w:rPr>
        <w:t>》练习题及答案解析</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rPr>
      </w:pPr>
      <w:r>
        <w:rPr>
          <w:rFonts w:hint="eastAsia"/>
          <w:b/>
          <w:bCs/>
        </w:rPr>
        <w:t>第</w:t>
      </w:r>
      <w:r>
        <w:rPr>
          <w:rFonts w:hint="eastAsia"/>
          <w:b/>
          <w:bCs/>
          <w:lang w:val="en-US" w:eastAsia="zh-CN"/>
        </w:rPr>
        <w:t>一</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根据《现金管理暂行条例》的规定，下列经济业务中，不能用现金支付的是（ D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支付职工奖金5000元</w:t>
      </w:r>
      <w:r>
        <w:rPr>
          <w:rFonts w:hint="eastAsia"/>
        </w:rPr>
        <w:tab/>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支付零星办公用品购置费800元</w:t>
      </w:r>
      <w:r>
        <w:rPr>
          <w:rFonts w:hint="eastAsia"/>
        </w:rPr>
        <w:tab/>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支付职工差旅费  </w:t>
      </w:r>
      <w:r>
        <w:rPr>
          <w:rFonts w:hint="eastAsia"/>
        </w:rPr>
        <w:tab/>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支付物资采购货款1200元</w:t>
      </w:r>
      <w:r>
        <w:rPr>
          <w:rFonts w:hint="eastAsia"/>
        </w:rPr>
        <w:tab/>
      </w:r>
      <w:r>
        <w:rPr>
          <w:rFonts w:hint="eastAsia"/>
        </w:rPr>
        <w:tab/>
      </w:r>
      <w:r>
        <w:rPr>
          <w:rFonts w:hint="eastAsia"/>
        </w:rPr>
        <w:tab/>
      </w:r>
      <w:r>
        <w:rPr>
          <w:rFonts w:hint="eastAsia"/>
        </w:rPr>
        <w:tab/>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解析：/*采购物资*/不能用现金支付</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现金日记账应由（ B  ）根据审核无误的记账凭证逐日逐笔进行登记。</w:t>
      </w:r>
      <w:r>
        <w:rPr>
          <w:rFonts w:hint="eastAsia"/>
        </w:rPr>
        <w:tab/>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会计主管</w:t>
      </w:r>
      <w:r>
        <w:rPr>
          <w:rFonts w:hint="eastAsia"/>
        </w:rPr>
        <w:tab/>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出纳员</w:t>
      </w:r>
      <w:r>
        <w:rPr>
          <w:rFonts w:hint="eastAsia"/>
        </w:rPr>
        <w:tab/>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审计人员 </w:t>
      </w:r>
      <w:r>
        <w:rPr>
          <w:rFonts w:hint="eastAsia"/>
        </w:rPr>
        <w:tab/>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会计人员</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解析：现金日记账由/*出纳登记*/</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根据我国《现金管理暂行条例》的规定，库存现金限额一般根据开户单位（ B  ）天日常零星开支需要核定。</w:t>
      </w:r>
      <w:r>
        <w:rPr>
          <w:rFonts w:hint="eastAsia"/>
        </w:rPr>
        <w:tab/>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3</w:t>
      </w:r>
      <w:r>
        <w:rPr>
          <w:rFonts w:hint="eastAsia"/>
        </w:rPr>
        <w:tab/>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3~5 </w:t>
      </w:r>
      <w:r>
        <w:rPr>
          <w:rFonts w:hint="eastAsia"/>
        </w:rPr>
        <w:tab/>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7</w:t>
      </w:r>
      <w:r>
        <w:rPr>
          <w:rFonts w:hint="eastAsia"/>
        </w:rPr>
        <w:tab/>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lang w:val="en-US" w:eastAsia="zh-CN"/>
        </w:rPr>
        <w:t>15</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解析：一般按照单位/*3~5/*天日常零星开支所需确定</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按照现金管理相关规定，下列各项中，企业一般不能使用库存现金进行结算的经济业务是（D）</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按规定颁发给科技人员的创新奖金</w:t>
      </w:r>
      <w:r>
        <w:rPr>
          <w:rFonts w:hint="eastAsia"/>
        </w:rPr>
        <w:tab/>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发放给职工的劳保福利</w:t>
      </w:r>
      <w:r>
        <w:rPr>
          <w:rFonts w:hint="eastAsia"/>
        </w:rPr>
        <w:tab/>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向个人收购农产品的价款</w:t>
      </w:r>
      <w:r>
        <w:rPr>
          <w:rFonts w:hint="eastAsia"/>
        </w:rPr>
        <w:tab/>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向外单位支付的机器设备科</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解析：/*支付给外单位的机器设备价款*/一般不可以使用库存现金支付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企业发生的下列支出中，可用的现金支付的有（ A,C,D  ）。</w:t>
      </w:r>
      <w:r>
        <w:rPr>
          <w:rFonts w:hint="eastAsia"/>
        </w:rPr>
        <w:tab/>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发放本月职工工资185 000元</w:t>
      </w:r>
      <w:r>
        <w:rPr>
          <w:rFonts w:hint="eastAsia"/>
        </w:rPr>
        <w:tab/>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购买原材料价款68 000元</w:t>
      </w:r>
      <w:r>
        <w:rPr>
          <w:rFonts w:hint="eastAsia"/>
        </w:rPr>
        <w:tab/>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购买办公用品580元 </w:t>
      </w:r>
      <w:r>
        <w:rPr>
          <w:rFonts w:hint="eastAsia"/>
        </w:rPr>
        <w:tab/>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报销退休职工张某医药费6 300元</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解析：采购物资用银行存款支付,因此购买原材料货款不能用现金支付。故本题应选/*ACD*/</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按照《现金管理暂行条例》，下列属于现金使用范围的有（ A,B,C,D  ）。</w:t>
      </w:r>
      <w:r>
        <w:rPr>
          <w:rFonts w:hint="eastAsia"/>
        </w:rPr>
        <w:tab/>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支付职工的工资、津贴</w:t>
      </w:r>
      <w:r>
        <w:rPr>
          <w:rFonts w:hint="eastAsia"/>
        </w:rPr>
        <w:tab/>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出差人员必须随身携带的差旅费</w:t>
      </w:r>
      <w:r>
        <w:rPr>
          <w:rFonts w:hint="eastAsia"/>
        </w:rPr>
        <w:tab/>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收购农产品</w:t>
      </w:r>
      <w:r>
        <w:rPr>
          <w:rFonts w:hint="eastAsia"/>
        </w:rPr>
        <w:tab/>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支付城乡居民个人的劳务报酬</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解析：根据现金使用范围，所有选项都正确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我国会计上所说的现金仅指企业财务部门出纳经营的库存现金，包括库存的人民币和外币以及备用金A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解析：根据现金狭义和广义的概念，可知本题的说法是/*正确*/的。</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企业现金收入当日一定要送存开户银行，为了简化现金支付手续，企业可以随意坐支现金。B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解析：企业不得随意坐支现金，因此本题的说法是/*错误*/的。</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库存现金的清查包括出纳人员每日清点核对和清查小组定期或不定期的清查。A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解析：现金日结和定期以及不定期清查。因此本题说法是/*正确*/的。</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企业发生经济业务需要支付现金时，可以从本单位的现金收入中直接支付B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解析：企业不得随意坐支现金，因此本题的说法是/*错误*/的。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rPr>
      </w:pPr>
      <w:r>
        <w:rPr>
          <w:rFonts w:hint="eastAsia"/>
          <w:b/>
          <w:bCs/>
        </w:rPr>
        <w:t>第</w:t>
      </w:r>
      <w:r>
        <w:rPr>
          <w:rFonts w:hint="eastAsia"/>
          <w:b/>
          <w:bCs/>
          <w:lang w:val="en-US" w:eastAsia="zh-CN"/>
        </w:rPr>
        <w:t>二</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企业在现金清查中发现短缺现金，在未经批准处理之前，应借记（ B  ）账户，贷记“库存现金”账户。</w:t>
      </w:r>
      <w:r>
        <w:rPr>
          <w:rFonts w:hint="eastAsia"/>
        </w:rPr>
        <w:tab/>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营业外收入</w:t>
      </w:r>
      <w:r>
        <w:rPr>
          <w:rFonts w:hint="eastAsia"/>
        </w:rPr>
        <w:tab/>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待处理财产损溢</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其他业务收入</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解析：如果账款不符，发现有待查明原因的现金超短缺或溢余，应先通过/*“待处理财产损溢”*/科日核算</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现金盘亏经批准处理后，属于应由责任人或保险公司赔偿的部分，记入（C）账户。</w:t>
      </w:r>
    </w:p>
    <w:p>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p>
    <w:p>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待处理财产损溢</w:t>
      </w:r>
      <w:r>
        <w:rPr>
          <w:rFonts w:hint="eastAsia"/>
        </w:rPr>
        <w:tab/>
      </w:r>
    </w:p>
    <w:p>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其他应收款</w:t>
      </w:r>
      <w:r>
        <w:rPr>
          <w:rFonts w:hint="eastAsia"/>
        </w:rPr>
        <w:tab/>
      </w:r>
    </w:p>
    <w:p>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营业外收入</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解析：属于应由责任人或保险公司赔偿的部分，记入/*“其他应收款”*/账户</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现金盘亏经批准处理后，属于无法查明原因的，经批准后记入（B）账户</w:t>
      </w:r>
      <w:r>
        <w:rPr>
          <w:rFonts w:hint="eastAsia"/>
        </w:rPr>
        <w:tab/>
      </w:r>
    </w:p>
    <w:p>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p>
    <w:p>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管理费用</w:t>
      </w:r>
      <w:r>
        <w:rPr>
          <w:rFonts w:hint="eastAsia"/>
        </w:rPr>
        <w:tab/>
      </w:r>
    </w:p>
    <w:p>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管理费用</w:t>
      </w:r>
      <w:r>
        <w:rPr>
          <w:rFonts w:hint="eastAsia"/>
        </w:rPr>
        <w:tab/>
      </w:r>
    </w:p>
    <w:p>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营业外收入</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解析：属于无法查明原因的，经批准后记入/*“管理费用”*/账户。</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现金盘盈经批准处理后，属于应支付给有关人员或单位的，经批准后记入（A）账户</w:t>
      </w:r>
      <w:r>
        <w:rPr>
          <w:rFonts w:hint="eastAsia"/>
          <w:lang w:eastAsia="zh-CN"/>
        </w:rPr>
        <w:t>。</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其他应收款</w:t>
      </w:r>
      <w:r>
        <w:rPr>
          <w:rFonts w:hint="eastAsia"/>
        </w:rPr>
        <w:tab/>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待处理财产损溢</w:t>
      </w:r>
      <w:r>
        <w:rPr>
          <w:rFonts w:hint="eastAsia"/>
        </w:rPr>
        <w:tab/>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营业外收入</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解析：待查明原因后，属于应支付给有关人员或单位的，记入/*“其他应付款”*/账户</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现金盘盈经批准处理后，属于无法查明原因的库存现金溢余，经批准后记入（D）账户</w:t>
      </w:r>
      <w:r>
        <w:rPr>
          <w:rFonts w:hint="eastAsia"/>
          <w:lang w:eastAsia="zh-CN"/>
        </w:rPr>
        <w:t>。</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其他应收款</w:t>
      </w:r>
      <w:r>
        <w:rPr>
          <w:rFonts w:hint="eastAsia"/>
        </w:rPr>
        <w:tab/>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待处理财产损溢</w:t>
      </w:r>
      <w:r>
        <w:rPr>
          <w:rFonts w:hint="eastAsia"/>
        </w:rPr>
        <w:tab/>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营业外收入</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解析：属于无法查明原因的库存现金溢余，经批准后记入/*“营业外收入”*/账户。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现金盘盈经批准处理后可能记入（ A,D  ）账户。</w:t>
      </w:r>
      <w:r>
        <w:rPr>
          <w:rFonts w:hint="eastAsia"/>
        </w:rPr>
        <w:tab/>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其他应付款</w:t>
      </w:r>
      <w:r>
        <w:rPr>
          <w:rFonts w:hint="eastAsia"/>
        </w:rPr>
        <w:tab/>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管理费用</w:t>
      </w:r>
      <w:r>
        <w:rPr>
          <w:rFonts w:hint="eastAsia"/>
        </w:rPr>
        <w:tab/>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其他应收款</w:t>
      </w:r>
      <w:r>
        <w:rPr>
          <w:rFonts w:hint="eastAsia"/>
        </w:rPr>
        <w:tab/>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营业外收入</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解析：待查明原因后，属于应支付给有关人员或单位的，记入/*“其他应付款”*/账户；属于无法查明原因的库存现金溢余，经批准后记入/*“营业外收入”*/账户。</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现金短缺业务可能涉及的账户有（ A,B,C,D  ）</w:t>
      </w:r>
      <w:r>
        <w:rPr>
          <w:rFonts w:hint="eastAsia"/>
        </w:rPr>
        <w:tab/>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待处理财产损溢</w:t>
      </w:r>
      <w:r>
        <w:rPr>
          <w:rFonts w:hint="eastAsia"/>
        </w:rPr>
        <w:tab/>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库存现金</w:t>
      </w:r>
      <w:r>
        <w:rPr>
          <w:rFonts w:hint="eastAsia"/>
        </w:rPr>
        <w:tab/>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管理费用</w:t>
      </w:r>
      <w:r>
        <w:rPr>
          <w:rFonts w:hint="eastAsia"/>
        </w:rPr>
        <w:tab/>
      </w:r>
    </w:p>
    <w:p>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其他应收款</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对于库存现金短缺，应借记/*“待处理财产损溢——待处理流动资产损溢”*/账户，贷记/*“库存现金”*/账户。待查明原因后，分情况处理：属于记账差错的部分应予以更正；属于应由责任人或保险公司赔偿的部分，记入/*“其他应收款”*/账户；属于无法查明原因的，经批准后记入/*“管理费用”*/账户。</w:t>
      </w:r>
    </w:p>
    <w:p>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下列应计入“待处理财产损溢”账户贷方的有（ B,C  ）</w:t>
      </w:r>
      <w:r>
        <w:rPr>
          <w:rFonts w:hint="eastAsia"/>
        </w:rPr>
        <w:tab/>
      </w:r>
    </w:p>
    <w:p>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发生财产盘亏</w:t>
      </w:r>
      <w:r>
        <w:rPr>
          <w:rFonts w:hint="eastAsia"/>
        </w:rPr>
        <w:tab/>
      </w:r>
    </w:p>
    <w:p>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发生财产盘盈 </w:t>
      </w:r>
      <w:r>
        <w:rPr>
          <w:rFonts w:hint="eastAsia"/>
        </w:rPr>
        <w:tab/>
      </w:r>
    </w:p>
    <w:p>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转销财产盘亏</w:t>
      </w:r>
      <w:r>
        <w:rPr>
          <w:rFonts w:hint="eastAsia"/>
        </w:rPr>
        <w:tab/>
      </w:r>
    </w:p>
    <w:p>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转销财产盘盈</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解析：对于库存现金短缺，应借记/*“待处理财产损溢——待处理流动资产损溢”*/账户</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盘点库存现金出现溢余，可以在“其他应付款”账户的贷方反映，待日后短缺时用于抵扣。    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解析：属于应支付给有关人员或单位的，要支付，不能抵扣，因此本题的说法是/*错误*/的</w:t>
      </w:r>
    </w:p>
    <w:p>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“待处理财产损溢”账户期末如为借方余额表示待处理的净损失，如为贷方余额表示待处理的净收益。B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解析：分为查明原因前和后，因此本题的说法是/*错误*/的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rPr>
      </w:pPr>
      <w:r>
        <w:rPr>
          <w:rFonts w:hint="eastAsia"/>
          <w:b/>
          <w:bCs/>
        </w:rPr>
        <w:t>第</w:t>
      </w:r>
      <w:r>
        <w:rPr>
          <w:rFonts w:hint="eastAsia"/>
          <w:b/>
          <w:bCs/>
          <w:lang w:val="en-US" w:eastAsia="zh-CN"/>
        </w:rPr>
        <w:t>三</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在企业开立的诸多账户中，能办理支取现金发工资业务的账户是（  A ）。</w:t>
      </w:r>
      <w:r>
        <w:rPr>
          <w:rFonts w:hint="eastAsia"/>
        </w:rPr>
        <w:tab/>
      </w:r>
    </w:p>
    <w:p>
      <w:pPr>
        <w:keepNext w:val="0"/>
        <w:keepLines w:val="0"/>
        <w:pageBreakBefore w:val="0"/>
        <w:widowControl w:val="0"/>
        <w:numPr>
          <w:ilvl w:val="0"/>
          <w:numId w:val="2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基本存款账户</w:t>
      </w:r>
      <w:r>
        <w:rPr>
          <w:rFonts w:hint="eastAsia"/>
        </w:rPr>
        <w:tab/>
      </w:r>
    </w:p>
    <w:p>
      <w:pPr>
        <w:keepNext w:val="0"/>
        <w:keepLines w:val="0"/>
        <w:pageBreakBefore w:val="0"/>
        <w:widowControl w:val="0"/>
        <w:numPr>
          <w:ilvl w:val="0"/>
          <w:numId w:val="2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一般存款账户</w:t>
      </w:r>
      <w:r>
        <w:rPr>
          <w:rFonts w:hint="eastAsia"/>
        </w:rPr>
        <w:tab/>
      </w:r>
    </w:p>
    <w:p>
      <w:pPr>
        <w:keepNext w:val="0"/>
        <w:keepLines w:val="0"/>
        <w:pageBreakBefore w:val="0"/>
        <w:widowControl w:val="0"/>
        <w:numPr>
          <w:ilvl w:val="0"/>
          <w:numId w:val="2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临时存款账户</w:t>
      </w:r>
      <w:r>
        <w:rPr>
          <w:rFonts w:hint="eastAsia"/>
        </w:rPr>
        <w:tab/>
      </w:r>
    </w:p>
    <w:p>
      <w:pPr>
        <w:keepNext w:val="0"/>
        <w:keepLines w:val="0"/>
        <w:pageBreakBefore w:val="0"/>
        <w:widowControl w:val="0"/>
        <w:numPr>
          <w:ilvl w:val="0"/>
          <w:numId w:val="2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专用存款账户</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解析：根据《银行账户管理办法》的规定，每个企业都要在银行或金融机构开立/*基本存款账户*/，用来办理货币资金的存取和转账结算业务</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银行存款日记账应定期与（  A ）核对，至少每月核对一次。</w:t>
      </w:r>
      <w:r>
        <w:rPr>
          <w:rFonts w:hint="eastAsia"/>
        </w:rPr>
        <w:tab/>
      </w:r>
    </w:p>
    <w:p>
      <w:pPr>
        <w:keepNext w:val="0"/>
        <w:keepLines w:val="0"/>
        <w:pageBreakBefore w:val="0"/>
        <w:widowControl w:val="0"/>
        <w:numPr>
          <w:ilvl w:val="0"/>
          <w:numId w:val="2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银行对账单</w:t>
      </w:r>
      <w:r>
        <w:rPr>
          <w:rFonts w:hint="eastAsia"/>
        </w:rPr>
        <w:tab/>
      </w:r>
    </w:p>
    <w:p>
      <w:pPr>
        <w:keepNext w:val="0"/>
        <w:keepLines w:val="0"/>
        <w:pageBreakBefore w:val="0"/>
        <w:widowControl w:val="0"/>
        <w:numPr>
          <w:ilvl w:val="0"/>
          <w:numId w:val="2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库存现金日记账</w:t>
      </w:r>
      <w:r>
        <w:rPr>
          <w:rFonts w:hint="eastAsia"/>
        </w:rPr>
        <w:tab/>
      </w:r>
    </w:p>
    <w:p>
      <w:pPr>
        <w:keepNext w:val="0"/>
        <w:keepLines w:val="0"/>
        <w:pageBreakBefore w:val="0"/>
        <w:widowControl w:val="0"/>
        <w:numPr>
          <w:ilvl w:val="0"/>
          <w:numId w:val="2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银行存款总账</w:t>
      </w:r>
      <w:r>
        <w:rPr>
          <w:rFonts w:hint="eastAsia"/>
        </w:rPr>
        <w:tab/>
      </w:r>
    </w:p>
    <w:p>
      <w:pPr>
        <w:keepNext w:val="0"/>
        <w:keepLines w:val="0"/>
        <w:pageBreakBefore w:val="0"/>
        <w:widowControl w:val="0"/>
        <w:numPr>
          <w:ilvl w:val="0"/>
          <w:numId w:val="2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银行存款明细账</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解析：“银行存款日记账”应定期与/*“银行对账单”*/核对，至少每月核对一次。</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经过银行存款余额调节表调整后的银行存款余额为（ C  ）。</w:t>
      </w:r>
      <w:r>
        <w:rPr>
          <w:rFonts w:hint="eastAsia"/>
        </w:rPr>
        <w:tab/>
      </w:r>
    </w:p>
    <w:p>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企业账上的银行存款余额</w:t>
      </w:r>
      <w:r>
        <w:rPr>
          <w:rFonts w:hint="eastAsia"/>
        </w:rPr>
        <w:tab/>
      </w:r>
    </w:p>
    <w:p>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银行账上的企业存款余额</w:t>
      </w:r>
      <w:r>
        <w:rPr>
          <w:rFonts w:hint="eastAsia"/>
        </w:rPr>
        <w:tab/>
      </w:r>
    </w:p>
    <w:p>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企业可动用的银行存款数额</w:t>
      </w:r>
      <w:r>
        <w:rPr>
          <w:rFonts w:hint="eastAsia"/>
        </w:rPr>
        <w:tab/>
      </w:r>
    </w:p>
    <w:p>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企业应当在会计报表中反映的银行存款余额</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解析：调节后的存款余额即为/*企业可以动用的实际存款额*/。</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对于银行已入账而企业尚未入账的未达账项，企业应当（ D  ）。</w:t>
      </w:r>
      <w:r>
        <w:rPr>
          <w:rFonts w:hint="eastAsia"/>
        </w:rPr>
        <w:tab/>
      </w:r>
    </w:p>
    <w:p>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根据银行对账单入账</w:t>
      </w:r>
      <w:r>
        <w:rPr>
          <w:rFonts w:hint="eastAsia"/>
        </w:rPr>
        <w:tab/>
      </w:r>
    </w:p>
    <w:p>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根据银行存款余额调节表入账</w:t>
      </w:r>
      <w:r>
        <w:rPr>
          <w:rFonts w:hint="eastAsia"/>
        </w:rPr>
        <w:tab/>
      </w:r>
    </w:p>
    <w:p>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根据对账单和调节表自制凭证入账 </w:t>
      </w:r>
      <w:r>
        <w:rPr>
          <w:rFonts w:hint="eastAsia"/>
        </w:rPr>
        <w:tab/>
      </w:r>
    </w:p>
    <w:p>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待有关结算凭证到达后入账</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解析：对于银行已入账而企业尚未入账的未达账项，企业应当/*待有关结算凭证到达后入账*/。</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以下结算方式中，受结算金额起点限制的是（  D ）。</w:t>
      </w:r>
      <w:r>
        <w:rPr>
          <w:rFonts w:hint="eastAsia"/>
        </w:rPr>
        <w:tab/>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支票</w:t>
      </w:r>
      <w:r>
        <w:rPr>
          <w:rFonts w:hint="eastAsia"/>
        </w:rPr>
        <w:tab/>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汇兑 </w:t>
      </w:r>
      <w:r>
        <w:rPr>
          <w:rFonts w:hint="eastAsia"/>
        </w:rPr>
        <w:tab/>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委托收款</w:t>
      </w:r>
      <w:r>
        <w:rPr>
          <w:rFonts w:hint="eastAsia"/>
        </w:rPr>
        <w:tab/>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托收承付</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解析：/*托收承付*/结算每笔的金额起点为10 000元。新华书店系统每笔结算的金额起点为1 000元。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根据人民币银行结算账户管理办法，单位银行结算账户可分为（ A,B,C,D  ）。</w:t>
      </w:r>
      <w:r>
        <w:rPr>
          <w:rFonts w:hint="eastAsia"/>
        </w:rPr>
        <w:tab/>
      </w:r>
    </w:p>
    <w:p>
      <w:pPr>
        <w:keepNext w:val="0"/>
        <w:keepLines w:val="0"/>
        <w:pageBreakBefore w:val="0"/>
        <w:widowControl w:val="0"/>
        <w:numPr>
          <w:ilvl w:val="0"/>
          <w:numId w:val="2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基本存款账户   </w:t>
      </w:r>
      <w:r>
        <w:rPr>
          <w:rFonts w:hint="eastAsia"/>
        </w:rPr>
        <w:tab/>
      </w:r>
    </w:p>
    <w:p>
      <w:pPr>
        <w:keepNext w:val="0"/>
        <w:keepLines w:val="0"/>
        <w:pageBreakBefore w:val="0"/>
        <w:widowControl w:val="0"/>
        <w:numPr>
          <w:ilvl w:val="0"/>
          <w:numId w:val="2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一般存款账户</w:t>
      </w:r>
      <w:r>
        <w:rPr>
          <w:rFonts w:hint="eastAsia"/>
        </w:rPr>
        <w:tab/>
      </w:r>
    </w:p>
    <w:p>
      <w:pPr>
        <w:keepNext w:val="0"/>
        <w:keepLines w:val="0"/>
        <w:pageBreakBefore w:val="0"/>
        <w:widowControl w:val="0"/>
        <w:numPr>
          <w:ilvl w:val="0"/>
          <w:numId w:val="2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临时存款账户 </w:t>
      </w:r>
      <w:r>
        <w:rPr>
          <w:rFonts w:hint="eastAsia"/>
        </w:rPr>
        <w:tab/>
      </w:r>
    </w:p>
    <w:p>
      <w:pPr>
        <w:keepNext w:val="0"/>
        <w:keepLines w:val="0"/>
        <w:pageBreakBefore w:val="0"/>
        <w:widowControl w:val="0"/>
        <w:numPr>
          <w:ilvl w:val="0"/>
          <w:numId w:val="2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专用存款账户</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解析：银行结算账户分为/*基本存款账户、一般存款账户、临时存款账户和专用存款账户*/四种。</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下列能导致企业银行存款日记账余额与银行对账单余额不等的有（ A,B,C,D  ）。</w:t>
      </w:r>
      <w:r>
        <w:rPr>
          <w:rFonts w:hint="eastAsia"/>
        </w:rPr>
        <w:tab/>
      </w:r>
    </w:p>
    <w:p>
      <w:pPr>
        <w:keepNext w:val="0"/>
        <w:keepLines w:val="0"/>
        <w:pageBreakBefore w:val="0"/>
        <w:widowControl w:val="0"/>
        <w:numPr>
          <w:ilvl w:val="0"/>
          <w:numId w:val="2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企业误将存款100元记为1 000元  </w:t>
      </w:r>
      <w:r>
        <w:rPr>
          <w:rFonts w:hint="eastAsia"/>
        </w:rPr>
        <w:tab/>
      </w:r>
    </w:p>
    <w:p>
      <w:pPr>
        <w:keepNext w:val="0"/>
        <w:keepLines w:val="0"/>
        <w:pageBreakBefore w:val="0"/>
        <w:widowControl w:val="0"/>
        <w:numPr>
          <w:ilvl w:val="0"/>
          <w:numId w:val="2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银行误将存款900元记为90元</w:t>
      </w:r>
      <w:r>
        <w:rPr>
          <w:rFonts w:hint="eastAsia"/>
        </w:rPr>
        <w:tab/>
      </w:r>
    </w:p>
    <w:p>
      <w:pPr>
        <w:keepNext w:val="0"/>
        <w:keepLines w:val="0"/>
        <w:pageBreakBefore w:val="0"/>
        <w:widowControl w:val="0"/>
        <w:numPr>
          <w:ilvl w:val="0"/>
          <w:numId w:val="2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企业漏记一项存款减少业务 </w:t>
      </w:r>
      <w:r>
        <w:rPr>
          <w:rFonts w:hint="eastAsia"/>
        </w:rPr>
        <w:tab/>
      </w:r>
    </w:p>
    <w:p>
      <w:pPr>
        <w:keepNext w:val="0"/>
        <w:keepLines w:val="0"/>
        <w:pageBreakBefore w:val="0"/>
        <w:widowControl w:val="0"/>
        <w:numPr>
          <w:ilvl w:val="0"/>
          <w:numId w:val="2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存在未达账项</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解析：企业银行存款账面余额与银行对账单余额不一致，原因主要有两类。一是企业或银行的账务处理错误；二是存在未达账项。因此所有选项均符合题意。</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银行存款日记账由出纳人员根据审核后的（  C,D ）逐日逐笔序时登记。</w:t>
      </w:r>
      <w:r>
        <w:rPr>
          <w:rFonts w:hint="eastAsia"/>
        </w:rPr>
        <w:tab/>
      </w:r>
    </w:p>
    <w:p>
      <w:pPr>
        <w:keepNext w:val="0"/>
        <w:keepLines w:val="0"/>
        <w:pageBreakBefore w:val="0"/>
        <w:widowControl w:val="0"/>
        <w:numPr>
          <w:ilvl w:val="0"/>
          <w:numId w:val="3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现金收款凭证   </w:t>
      </w:r>
      <w:r>
        <w:rPr>
          <w:rFonts w:hint="eastAsia"/>
        </w:rPr>
        <w:tab/>
      </w:r>
    </w:p>
    <w:p>
      <w:pPr>
        <w:keepNext w:val="0"/>
        <w:keepLines w:val="0"/>
        <w:pageBreakBefore w:val="0"/>
        <w:widowControl w:val="0"/>
        <w:numPr>
          <w:ilvl w:val="0"/>
          <w:numId w:val="3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现金付款凭证</w:t>
      </w:r>
      <w:r>
        <w:rPr>
          <w:rFonts w:hint="eastAsia"/>
        </w:rPr>
        <w:tab/>
      </w:r>
    </w:p>
    <w:p>
      <w:pPr>
        <w:keepNext w:val="0"/>
        <w:keepLines w:val="0"/>
        <w:pageBreakBefore w:val="0"/>
        <w:widowControl w:val="0"/>
        <w:numPr>
          <w:ilvl w:val="0"/>
          <w:numId w:val="3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银行存款收款凭证 </w:t>
      </w:r>
      <w:r>
        <w:rPr>
          <w:rFonts w:hint="eastAsia"/>
        </w:rPr>
        <w:tab/>
      </w:r>
    </w:p>
    <w:p>
      <w:pPr>
        <w:keepNext w:val="0"/>
        <w:keepLines w:val="0"/>
        <w:pageBreakBefore w:val="0"/>
        <w:widowControl w:val="0"/>
        <w:numPr>
          <w:ilvl w:val="0"/>
          <w:numId w:val="3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银行存款付款凭证</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解析：银行存款日记账登记/*银行存款收、付款凭证*/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企业只能选择一家银行的一个营业机构开立一个基本存款账户，不得在多家银行机构开基本基本存款账户。A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解析：一个企业只能开立一个基本存款账户，因此该题的说法是/*正确*/的。</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企业银行存款的账面余额与银行对账单余额因未达账项存在差异时，应按照银行存款余额调节表调整银行存款日记账。B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解析：不做账务处理，因此该题的说法是/*错误*/的。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rPr>
      </w:pPr>
      <w:r>
        <w:rPr>
          <w:rFonts w:hint="eastAsia"/>
          <w:b/>
          <w:bCs/>
        </w:rPr>
        <w:t>第</w:t>
      </w:r>
      <w:r>
        <w:rPr>
          <w:rFonts w:hint="eastAsia"/>
          <w:b/>
          <w:bCs/>
          <w:lang w:val="en-US" w:eastAsia="zh-CN"/>
        </w:rPr>
        <w:t>四</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3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下列各项中，不构成应收账款入账价值的有（D ）。</w:t>
      </w:r>
      <w:r>
        <w:rPr>
          <w:rFonts w:hint="eastAsia"/>
        </w:rPr>
        <w:tab/>
      </w:r>
    </w:p>
    <w:p>
      <w:pPr>
        <w:keepNext w:val="0"/>
        <w:keepLines w:val="0"/>
        <w:pageBreakBefore w:val="0"/>
        <w:widowControl w:val="0"/>
        <w:numPr>
          <w:ilvl w:val="0"/>
          <w:numId w:val="3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确认商品销售收入时尚未收到的价款</w:t>
      </w:r>
      <w:r>
        <w:rPr>
          <w:rFonts w:hint="eastAsia"/>
        </w:rPr>
        <w:tab/>
      </w:r>
    </w:p>
    <w:p>
      <w:pPr>
        <w:keepNext w:val="0"/>
        <w:keepLines w:val="0"/>
        <w:pageBreakBefore w:val="0"/>
        <w:widowControl w:val="0"/>
        <w:numPr>
          <w:ilvl w:val="0"/>
          <w:numId w:val="3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代购货方垫付的包装费</w:t>
      </w:r>
      <w:r>
        <w:rPr>
          <w:rFonts w:hint="eastAsia"/>
        </w:rPr>
        <w:tab/>
      </w:r>
    </w:p>
    <w:p>
      <w:pPr>
        <w:keepNext w:val="0"/>
        <w:keepLines w:val="0"/>
        <w:pageBreakBefore w:val="0"/>
        <w:widowControl w:val="0"/>
        <w:numPr>
          <w:ilvl w:val="0"/>
          <w:numId w:val="3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代购货方垫付的运杂费</w:t>
      </w:r>
      <w:r>
        <w:rPr>
          <w:rFonts w:hint="eastAsia"/>
        </w:rPr>
        <w:tab/>
      </w:r>
    </w:p>
    <w:p>
      <w:pPr>
        <w:keepNext w:val="0"/>
        <w:keepLines w:val="0"/>
        <w:pageBreakBefore w:val="0"/>
        <w:widowControl w:val="0"/>
        <w:numPr>
          <w:ilvl w:val="0"/>
          <w:numId w:val="3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销售货物发生的商业折扣</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解析：销售时如果附有商业折扣条件，应收账款应按扣除商业折扣后的金额入账，因此正确的选项是/*D*/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3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企业赊销商品一批，标价20 000元，商业折扣10%，增值税税率为13%，。企业销售商品时代垫运杂费400元，则应收账款的入账金额是( C</w:t>
      </w:r>
      <w:r>
        <w:rPr>
          <w:rFonts w:hint="eastAsia"/>
          <w:lang w:val="en-US" w:eastAsia="zh-CN"/>
        </w:rPr>
        <w:t xml:space="preserve"> </w:t>
      </w:r>
      <w:r>
        <w:rPr>
          <w:rFonts w:hint="eastAsia"/>
        </w:rPr>
        <w:t>)元。</w:t>
      </w:r>
      <w:r>
        <w:rPr>
          <w:rFonts w:hint="eastAsia"/>
        </w:rPr>
        <w:tab/>
      </w:r>
    </w:p>
    <w:p>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20340</w:t>
      </w:r>
      <w:r>
        <w:rPr>
          <w:rFonts w:hint="eastAsia"/>
        </w:rPr>
        <w:tab/>
      </w:r>
    </w:p>
    <w:p>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20000</w:t>
      </w:r>
      <w:r>
        <w:rPr>
          <w:rFonts w:hint="eastAsia"/>
        </w:rPr>
        <w:tab/>
      </w:r>
    </w:p>
    <w:p>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20740</w:t>
      </w:r>
      <w:r>
        <w:rPr>
          <w:rFonts w:hint="eastAsia"/>
        </w:rPr>
        <w:tab/>
      </w:r>
    </w:p>
    <w:p>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22600</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解析：20000×(1-10%)×(1+13%)+400=/*20740*/</w:t>
      </w:r>
    </w:p>
    <w:p>
      <w:pPr>
        <w:keepNext w:val="0"/>
        <w:keepLines w:val="0"/>
        <w:pageBreakBefore w:val="0"/>
        <w:widowControl w:val="0"/>
        <w:numPr>
          <w:ilvl w:val="0"/>
          <w:numId w:val="3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甲公司为一般纳税企业，增值税税率为13%。2019年3月1日甲公司向乙公司销售一批商品，按价目表上标明的价格计算，其不含增值税的售价总额为30000元。因属批量销售，甲公司同意给予乙公司10%的商业折扣；同时，为鼓励乙公司尽早付清货款，甲公司规定的现金折扣条件（按含增值税的售价计算）为：2/10,1/20,n/30。则应收账款的入账金额是(</w:t>
      </w:r>
      <w:r>
        <w:rPr>
          <w:rFonts w:hint="eastAsia"/>
          <w:lang w:val="en-US" w:eastAsia="zh-CN"/>
        </w:rPr>
        <w:t xml:space="preserve"> </w:t>
      </w:r>
      <w:r>
        <w:rPr>
          <w:rFonts w:hint="eastAsia"/>
        </w:rPr>
        <w:t xml:space="preserve"> A</w:t>
      </w:r>
      <w:r>
        <w:rPr>
          <w:rFonts w:hint="eastAsia"/>
          <w:lang w:val="en-US" w:eastAsia="zh-CN"/>
        </w:rPr>
        <w:t xml:space="preserve">  </w:t>
      </w:r>
      <w:r>
        <w:rPr>
          <w:rFonts w:hint="eastAsia"/>
        </w:rPr>
        <w:t>)元。</w:t>
      </w:r>
    </w:p>
    <w:p>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30150</w:t>
      </w:r>
      <w:r>
        <w:rPr>
          <w:rFonts w:hint="eastAsia"/>
        </w:rPr>
        <w:tab/>
      </w:r>
    </w:p>
    <w:p>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33900</w:t>
      </w:r>
      <w:r>
        <w:rPr>
          <w:rFonts w:hint="eastAsia"/>
        </w:rPr>
        <w:tab/>
      </w:r>
    </w:p>
    <w:p>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27000</w:t>
      </w:r>
      <w:r>
        <w:rPr>
          <w:rFonts w:hint="eastAsia"/>
        </w:rPr>
        <w:tab/>
      </w:r>
    </w:p>
    <w:p>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29547</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解析：30000×(1-10%)×(1+13%)=/*30150*/</w:t>
      </w:r>
    </w:p>
    <w:p>
      <w:pPr>
        <w:keepNext w:val="0"/>
        <w:keepLines w:val="0"/>
        <w:pageBreakBefore w:val="0"/>
        <w:widowControl w:val="0"/>
        <w:numPr>
          <w:ilvl w:val="0"/>
          <w:numId w:val="3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企业在2019年6月5日销售A商品10件，增值税专用发票上注明价款为10 000元，增值税额为1 300元。因属批量销售，甲公司同意给予乙公司10%的商业折扣,则应收账款的入账金额是(</w:t>
      </w:r>
      <w:r>
        <w:rPr>
          <w:rFonts w:hint="eastAsia"/>
          <w:lang w:val="en-US" w:eastAsia="zh-CN"/>
        </w:rPr>
        <w:t xml:space="preserve">  </w:t>
      </w:r>
      <w:r>
        <w:rPr>
          <w:rFonts w:hint="eastAsia"/>
        </w:rPr>
        <w:t xml:space="preserve">C </w:t>
      </w:r>
      <w:r>
        <w:rPr>
          <w:rFonts w:hint="eastAsia"/>
          <w:lang w:val="en-US" w:eastAsia="zh-CN"/>
        </w:rPr>
        <w:t xml:space="preserve">  </w:t>
      </w:r>
      <w:r>
        <w:rPr>
          <w:rFonts w:hint="eastAsia"/>
        </w:rPr>
        <w:t>)元。</w:t>
      </w:r>
      <w:r>
        <w:rPr>
          <w:rFonts w:hint="eastAsia"/>
        </w:rPr>
        <w:tab/>
      </w:r>
    </w:p>
    <w:p>
      <w:pPr>
        <w:keepNext w:val="0"/>
        <w:keepLines w:val="0"/>
        <w:pageBreakBefore w:val="0"/>
        <w:widowControl w:val="0"/>
        <w:numPr>
          <w:ilvl w:val="0"/>
          <w:numId w:val="3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11300</w:t>
      </w:r>
      <w:r>
        <w:rPr>
          <w:rFonts w:hint="eastAsia"/>
        </w:rPr>
        <w:tab/>
      </w:r>
    </w:p>
    <w:p>
      <w:pPr>
        <w:keepNext w:val="0"/>
        <w:keepLines w:val="0"/>
        <w:pageBreakBefore w:val="0"/>
        <w:widowControl w:val="0"/>
        <w:numPr>
          <w:ilvl w:val="0"/>
          <w:numId w:val="3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10000</w:t>
      </w:r>
      <w:r>
        <w:rPr>
          <w:rFonts w:hint="eastAsia"/>
        </w:rPr>
        <w:tab/>
      </w:r>
    </w:p>
    <w:p>
      <w:pPr>
        <w:keepNext w:val="0"/>
        <w:keepLines w:val="0"/>
        <w:pageBreakBefore w:val="0"/>
        <w:widowControl w:val="0"/>
        <w:numPr>
          <w:ilvl w:val="0"/>
          <w:numId w:val="3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10170</w:t>
      </w:r>
      <w:r>
        <w:rPr>
          <w:rFonts w:hint="eastAsia"/>
        </w:rPr>
        <w:tab/>
      </w:r>
    </w:p>
    <w:p>
      <w:pPr>
        <w:keepNext w:val="0"/>
        <w:keepLines w:val="0"/>
        <w:pageBreakBefore w:val="0"/>
        <w:widowControl w:val="0"/>
        <w:numPr>
          <w:ilvl w:val="0"/>
          <w:numId w:val="3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12430</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10000×(1-10%)×(1+13%)=/*10170*/</w:t>
      </w:r>
    </w:p>
    <w:p>
      <w:pPr>
        <w:keepNext w:val="0"/>
        <w:keepLines w:val="0"/>
        <w:pageBreakBefore w:val="0"/>
        <w:widowControl w:val="0"/>
        <w:numPr>
          <w:ilvl w:val="0"/>
          <w:numId w:val="3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下列项目中，属于应收账款范围的是(</w:t>
      </w:r>
      <w:r>
        <w:rPr>
          <w:rFonts w:hint="eastAsia"/>
          <w:lang w:val="en-US" w:eastAsia="zh-CN"/>
        </w:rPr>
        <w:t xml:space="preserve">  </w:t>
      </w:r>
      <w:r>
        <w:rPr>
          <w:rFonts w:hint="eastAsia"/>
        </w:rPr>
        <w:t xml:space="preserve"> A</w:t>
      </w:r>
      <w:r>
        <w:rPr>
          <w:rFonts w:hint="eastAsia"/>
          <w:lang w:val="en-US" w:eastAsia="zh-CN"/>
        </w:rPr>
        <w:t xml:space="preserve">   </w:t>
      </w:r>
      <w:r>
        <w:rPr>
          <w:rFonts w:hint="eastAsia"/>
        </w:rPr>
        <w:t>)</w:t>
      </w:r>
      <w:r>
        <w:rPr>
          <w:rFonts w:hint="eastAsia"/>
        </w:rPr>
        <w:tab/>
      </w:r>
    </w:p>
    <w:p>
      <w:pPr>
        <w:keepNext w:val="0"/>
        <w:keepLines w:val="0"/>
        <w:pageBreakBefore w:val="0"/>
        <w:widowControl w:val="0"/>
        <w:numPr>
          <w:ilvl w:val="0"/>
          <w:numId w:val="3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应向接受劳务单位收取的款项 </w:t>
      </w:r>
    </w:p>
    <w:p>
      <w:pPr>
        <w:keepNext w:val="0"/>
        <w:keepLines w:val="0"/>
        <w:pageBreakBefore w:val="0"/>
        <w:widowControl w:val="0"/>
        <w:numPr>
          <w:ilvl w:val="0"/>
          <w:numId w:val="3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应收外单位的赔款</w:t>
      </w:r>
      <w:r>
        <w:rPr>
          <w:rFonts w:hint="eastAsia"/>
        </w:rPr>
        <w:tab/>
      </w:r>
    </w:p>
    <w:p>
      <w:pPr>
        <w:keepNext w:val="0"/>
        <w:keepLines w:val="0"/>
        <w:pageBreakBefore w:val="0"/>
        <w:widowControl w:val="0"/>
        <w:numPr>
          <w:ilvl w:val="0"/>
          <w:numId w:val="3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应收存出保证金  </w:t>
      </w:r>
      <w:r>
        <w:rPr>
          <w:rFonts w:hint="eastAsia"/>
        </w:rPr>
        <w:tab/>
      </w:r>
    </w:p>
    <w:p>
      <w:pPr>
        <w:keepNext w:val="0"/>
        <w:keepLines w:val="0"/>
        <w:pageBreakBefore w:val="0"/>
        <w:widowControl w:val="0"/>
        <w:numPr>
          <w:ilvl w:val="0"/>
          <w:numId w:val="3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应向职工收取的各种垫付款项</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解析：/*应向接受劳务单位收取的款项 */属于应收账款范围。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38"/>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企业因销售商品发生的应收账款，其入账价值应当包括（A,B,C,D ）。</w:t>
      </w:r>
      <w:r>
        <w:rPr>
          <w:rFonts w:hint="eastAsia"/>
        </w:rPr>
        <w:tab/>
      </w:r>
    </w:p>
    <w:p>
      <w:pPr>
        <w:keepNext w:val="0"/>
        <w:keepLines w:val="0"/>
        <w:pageBreakBefore w:val="0"/>
        <w:widowControl w:val="0"/>
        <w:numPr>
          <w:ilvl w:val="0"/>
          <w:numId w:val="3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销售商品价款</w:t>
      </w:r>
      <w:r>
        <w:rPr>
          <w:rFonts w:hint="eastAsia"/>
        </w:rPr>
        <w:tab/>
      </w:r>
    </w:p>
    <w:p>
      <w:pPr>
        <w:keepNext w:val="0"/>
        <w:keepLines w:val="0"/>
        <w:pageBreakBefore w:val="0"/>
        <w:widowControl w:val="0"/>
        <w:numPr>
          <w:ilvl w:val="0"/>
          <w:numId w:val="3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增值税销项税额</w:t>
      </w:r>
      <w:r>
        <w:rPr>
          <w:rFonts w:hint="eastAsia"/>
        </w:rPr>
        <w:tab/>
      </w:r>
    </w:p>
    <w:p>
      <w:pPr>
        <w:keepNext w:val="0"/>
        <w:keepLines w:val="0"/>
        <w:pageBreakBefore w:val="0"/>
        <w:widowControl w:val="0"/>
        <w:numPr>
          <w:ilvl w:val="0"/>
          <w:numId w:val="3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代购方垫付的包装费</w:t>
      </w:r>
      <w:r>
        <w:rPr>
          <w:rFonts w:hint="eastAsia"/>
        </w:rPr>
        <w:tab/>
      </w:r>
    </w:p>
    <w:p>
      <w:pPr>
        <w:keepNext w:val="0"/>
        <w:keepLines w:val="0"/>
        <w:pageBreakBefore w:val="0"/>
        <w:widowControl w:val="0"/>
        <w:numPr>
          <w:ilvl w:val="0"/>
          <w:numId w:val="3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代购方垫付的运杂费</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解析：其入账价值包括销售货物或提供劳务的价款、增值税及代购货方代垫付的运杂费等。因此正确的选项是/*ABCD*/</w:t>
      </w:r>
    </w:p>
    <w:p>
      <w:pPr>
        <w:keepNext w:val="0"/>
        <w:keepLines w:val="0"/>
        <w:pageBreakBefore w:val="0"/>
        <w:widowControl w:val="0"/>
        <w:numPr>
          <w:ilvl w:val="0"/>
          <w:numId w:val="38"/>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下列各项中可以作为应收账款入账金额的项目有（A,D ）。</w:t>
      </w:r>
      <w:r>
        <w:rPr>
          <w:rFonts w:hint="eastAsia"/>
        </w:rPr>
        <w:tab/>
      </w:r>
    </w:p>
    <w:p>
      <w:pPr>
        <w:keepNext w:val="0"/>
        <w:keepLines w:val="0"/>
        <w:pageBreakBefore w:val="0"/>
        <w:widowControl w:val="0"/>
        <w:numPr>
          <w:ilvl w:val="0"/>
          <w:numId w:val="4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销项税额</w:t>
      </w:r>
      <w:r>
        <w:rPr>
          <w:rFonts w:hint="eastAsia"/>
        </w:rPr>
        <w:tab/>
      </w:r>
    </w:p>
    <w:p>
      <w:pPr>
        <w:keepNext w:val="0"/>
        <w:keepLines w:val="0"/>
        <w:pageBreakBefore w:val="0"/>
        <w:widowControl w:val="0"/>
        <w:numPr>
          <w:ilvl w:val="0"/>
          <w:numId w:val="4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商业折扣</w:t>
      </w:r>
      <w:r>
        <w:rPr>
          <w:rFonts w:hint="eastAsia"/>
        </w:rPr>
        <w:tab/>
      </w:r>
    </w:p>
    <w:p>
      <w:pPr>
        <w:keepNext w:val="0"/>
        <w:keepLines w:val="0"/>
        <w:pageBreakBefore w:val="0"/>
        <w:widowControl w:val="0"/>
        <w:numPr>
          <w:ilvl w:val="0"/>
          <w:numId w:val="4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现金折扣</w:t>
      </w:r>
      <w:r>
        <w:rPr>
          <w:rFonts w:hint="eastAsia"/>
        </w:rPr>
        <w:tab/>
      </w:r>
    </w:p>
    <w:p>
      <w:pPr>
        <w:keepNext w:val="0"/>
        <w:keepLines w:val="0"/>
        <w:pageBreakBefore w:val="0"/>
        <w:widowControl w:val="0"/>
        <w:numPr>
          <w:ilvl w:val="0"/>
          <w:numId w:val="4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应收包装物租金</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解析：其入账价值包括销售货物或提供劳务的价款、增值税及代购货方代垫付的运杂费等。因此正确的选项是/*AD*/</w:t>
      </w:r>
    </w:p>
    <w:p>
      <w:pPr>
        <w:keepNext w:val="0"/>
        <w:keepLines w:val="0"/>
        <w:pageBreakBefore w:val="0"/>
        <w:widowControl w:val="0"/>
        <w:numPr>
          <w:ilvl w:val="0"/>
          <w:numId w:val="38"/>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下列各项中，会引起应收账款账面价值发生变化的有（A,B,C ）。</w:t>
      </w:r>
      <w:r>
        <w:rPr>
          <w:rFonts w:hint="eastAsia"/>
        </w:rPr>
        <w:tab/>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计提坏账准备 </w:t>
      </w:r>
      <w:r>
        <w:rPr>
          <w:rFonts w:hint="eastAsia"/>
        </w:rPr>
        <w:tab/>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收款应收款</w:t>
      </w:r>
      <w:r>
        <w:rPr>
          <w:rFonts w:hint="eastAsia"/>
        </w:rPr>
        <w:tab/>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转销坏账</w:t>
      </w:r>
      <w:r>
        <w:rPr>
          <w:rFonts w:hint="eastAsia"/>
        </w:rPr>
        <w:tab/>
      </w:r>
    </w:p>
    <w:p>
      <w:pPr>
        <w:keepNext w:val="0"/>
        <w:keepLines w:val="0"/>
        <w:pageBreakBefore w:val="0"/>
        <w:widowControl w:val="0"/>
        <w:numPr>
          <w:ilvl w:val="0"/>
          <w:numId w:val="4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收回已转销的坏账准备</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解析：选项D对应收账款没有影响，因此正确的选项是/*ABC*/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4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在存在现金折扣的情况下，总价法下确定企业应收账款的入账金额应按没有扣除现金折扣的实际售价确定。A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解析：实际收到款项时才考虑，因此该题的说法是/*正确*/的。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4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我国企业会计制度规定，确定应收账款的入账价值时考虑商业折扣因素不考虑现金折扣因素。 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解析：现金折扣在实际收款时才考虑。因此该题的说法是/*正确*/的。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rPr>
      </w:pPr>
      <w:r>
        <w:rPr>
          <w:rFonts w:hint="eastAsia"/>
          <w:b/>
          <w:bCs/>
        </w:rPr>
        <w:t>第</w:t>
      </w:r>
      <w:r>
        <w:rPr>
          <w:rFonts w:hint="eastAsia"/>
          <w:b/>
          <w:bCs/>
          <w:lang w:val="en-US" w:eastAsia="zh-CN"/>
        </w:rPr>
        <w:t>五</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在2019年6月5日销售A商品10件，增值税专用发票上注明价款为10 000元，增值税额为1 300元。企业为了尽早收回货款而在合同中规定的现金折扣条件为：2/10,1/20,n/30,假定计算现金折扣时不考虑增值税。如买方2019年6月14日付清款项，该企业实际收款金额为（ A）元。</w:t>
      </w:r>
      <w:r>
        <w:rPr>
          <w:rFonts w:hint="eastAsia"/>
        </w:rPr>
        <w:tab/>
      </w:r>
    </w:p>
    <w:p>
      <w:pPr>
        <w:keepNext w:val="0"/>
        <w:keepLines w:val="0"/>
        <w:pageBreakBefore w:val="0"/>
        <w:widowControl w:val="0"/>
        <w:numPr>
          <w:ilvl w:val="0"/>
          <w:numId w:val="4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11 100 </w:t>
      </w:r>
      <w:r>
        <w:rPr>
          <w:rFonts w:hint="eastAsia"/>
        </w:rPr>
        <w:tab/>
      </w:r>
    </w:p>
    <w:p>
      <w:pPr>
        <w:keepNext w:val="0"/>
        <w:keepLines w:val="0"/>
        <w:pageBreakBefore w:val="0"/>
        <w:widowControl w:val="0"/>
        <w:numPr>
          <w:ilvl w:val="0"/>
          <w:numId w:val="4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11 200</w:t>
      </w:r>
      <w:r>
        <w:rPr>
          <w:rFonts w:hint="eastAsia"/>
        </w:rPr>
        <w:tab/>
      </w:r>
    </w:p>
    <w:p>
      <w:pPr>
        <w:keepNext w:val="0"/>
        <w:keepLines w:val="0"/>
        <w:pageBreakBefore w:val="0"/>
        <w:widowControl w:val="0"/>
        <w:numPr>
          <w:ilvl w:val="0"/>
          <w:numId w:val="4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11 074 </w:t>
      </w:r>
      <w:r>
        <w:rPr>
          <w:rFonts w:hint="eastAsia"/>
        </w:rPr>
        <w:tab/>
      </w:r>
    </w:p>
    <w:p>
      <w:pPr>
        <w:keepNext w:val="0"/>
        <w:keepLines w:val="0"/>
        <w:pageBreakBefore w:val="0"/>
        <w:widowControl w:val="0"/>
        <w:numPr>
          <w:ilvl w:val="0"/>
          <w:numId w:val="4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11 300</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解析：11300-10000×2%=/*11100*/</w:t>
      </w:r>
    </w:p>
    <w:p>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甲公司为一般纳税企业，增值税税率为13%。2019年3月1日甲公司向乙公司销售一批商品，按价目表上标明的价格计算，其不含增值税的售价总额为20 000元。因属批量销售，甲公司同意给予乙公司10%的商业折扣；同时，为鼓励乙公司尽早付清货款，甲公司规定的现金折扣条件（按含增值税的售价计算）为：2/10,1/20,n/30。假定甲公司3月18日收到该笔销售价款，则实际收到的价款为（A ）元。</w:t>
      </w:r>
      <w:r>
        <w:rPr>
          <w:rFonts w:hint="eastAsia"/>
        </w:rPr>
        <w:tab/>
      </w:r>
    </w:p>
    <w:p>
      <w:pPr>
        <w:keepNext w:val="0"/>
        <w:keepLines w:val="0"/>
        <w:pageBreakBefore w:val="0"/>
        <w:widowControl w:val="0"/>
        <w:numPr>
          <w:ilvl w:val="0"/>
          <w:numId w:val="4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20136.6</w:t>
      </w:r>
      <w:r>
        <w:rPr>
          <w:rFonts w:hint="eastAsia"/>
        </w:rPr>
        <w:tab/>
      </w:r>
    </w:p>
    <w:p>
      <w:pPr>
        <w:keepNext w:val="0"/>
        <w:keepLines w:val="0"/>
        <w:pageBreakBefore w:val="0"/>
        <w:widowControl w:val="0"/>
        <w:numPr>
          <w:ilvl w:val="0"/>
          <w:numId w:val="4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20160</w:t>
      </w:r>
      <w:r>
        <w:rPr>
          <w:rFonts w:hint="eastAsia"/>
        </w:rPr>
        <w:tab/>
      </w:r>
    </w:p>
    <w:p>
      <w:pPr>
        <w:keepNext w:val="0"/>
        <w:keepLines w:val="0"/>
        <w:pageBreakBefore w:val="0"/>
        <w:widowControl w:val="0"/>
        <w:numPr>
          <w:ilvl w:val="0"/>
          <w:numId w:val="4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22400</w:t>
      </w:r>
      <w:r>
        <w:rPr>
          <w:rFonts w:hint="eastAsia"/>
        </w:rPr>
        <w:tab/>
      </w:r>
    </w:p>
    <w:p>
      <w:pPr>
        <w:keepNext w:val="0"/>
        <w:keepLines w:val="0"/>
        <w:pageBreakBefore w:val="0"/>
        <w:widowControl w:val="0"/>
        <w:numPr>
          <w:ilvl w:val="0"/>
          <w:numId w:val="4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22600</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解析：20000×(1-10%)×(1+13%)×(1-1%)=/*20136.6*/</w:t>
      </w:r>
    </w:p>
    <w:p>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企业赊销商品一批，标价20 000元，商业折扣10%，增值税税率为13%，现金折扣条件为2/10,1/20,n/30。企业销售商品时代垫运杂费400元，则应收账款的入账金额是(</w:t>
      </w:r>
      <w:r>
        <w:rPr>
          <w:rFonts w:hint="eastAsia"/>
          <w:lang w:val="en-US" w:eastAsia="zh-CN"/>
        </w:rPr>
        <w:t xml:space="preserve">  </w:t>
      </w:r>
      <w:r>
        <w:rPr>
          <w:rFonts w:hint="eastAsia"/>
        </w:rPr>
        <w:t>C</w:t>
      </w:r>
      <w:r>
        <w:rPr>
          <w:rFonts w:hint="eastAsia"/>
          <w:lang w:val="en-US" w:eastAsia="zh-CN"/>
        </w:rPr>
        <w:t xml:space="preserve"> </w:t>
      </w:r>
      <w:r>
        <w:rPr>
          <w:rFonts w:hint="eastAsia"/>
        </w:rPr>
        <w:t xml:space="preserve"> )元。</w:t>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20340</w:t>
      </w:r>
      <w:r>
        <w:rPr>
          <w:rFonts w:hint="eastAsia"/>
        </w:rPr>
        <w:tab/>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20000</w:t>
      </w:r>
      <w:r>
        <w:rPr>
          <w:rFonts w:hint="eastAsia"/>
        </w:rPr>
        <w:tab/>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20740</w:t>
      </w:r>
      <w:r>
        <w:rPr>
          <w:rFonts w:hint="eastAsia"/>
        </w:rPr>
        <w:tab/>
      </w:r>
    </w:p>
    <w:p>
      <w:pPr>
        <w:keepNext w:val="0"/>
        <w:keepLines w:val="0"/>
        <w:pageBreakBefore w:val="0"/>
        <w:widowControl w:val="0"/>
        <w:numPr>
          <w:ilvl w:val="0"/>
          <w:numId w:val="4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22600</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解析：20000×(1-10%)×(1+13%)+400=/*20740*/</w:t>
      </w:r>
    </w:p>
    <w:p>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下列各项中，不构成应收账款入账价值的有（C ）。</w:t>
      </w:r>
      <w:r>
        <w:rPr>
          <w:rFonts w:hint="eastAsia"/>
        </w:rPr>
        <w:tab/>
      </w:r>
    </w:p>
    <w:p>
      <w:pPr>
        <w:keepNext w:val="0"/>
        <w:keepLines w:val="0"/>
        <w:pageBreakBefore w:val="0"/>
        <w:widowControl w:val="0"/>
        <w:numPr>
          <w:ilvl w:val="0"/>
          <w:numId w:val="4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确认商品销售收入时尚未收到的价款</w:t>
      </w:r>
      <w:r>
        <w:rPr>
          <w:rFonts w:hint="eastAsia"/>
        </w:rPr>
        <w:tab/>
      </w:r>
    </w:p>
    <w:p>
      <w:pPr>
        <w:keepNext w:val="0"/>
        <w:keepLines w:val="0"/>
        <w:pageBreakBefore w:val="0"/>
        <w:widowControl w:val="0"/>
        <w:numPr>
          <w:ilvl w:val="0"/>
          <w:numId w:val="4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代购货方垫付的包装费</w:t>
      </w:r>
      <w:r>
        <w:rPr>
          <w:rFonts w:hint="eastAsia"/>
        </w:rPr>
        <w:tab/>
      </w:r>
    </w:p>
    <w:p>
      <w:pPr>
        <w:keepNext w:val="0"/>
        <w:keepLines w:val="0"/>
        <w:pageBreakBefore w:val="0"/>
        <w:widowControl w:val="0"/>
        <w:numPr>
          <w:ilvl w:val="0"/>
          <w:numId w:val="4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销售货物发生的商业折扣</w:t>
      </w:r>
      <w:r>
        <w:rPr>
          <w:rFonts w:hint="eastAsia"/>
        </w:rPr>
        <w:tab/>
      </w:r>
    </w:p>
    <w:p>
      <w:pPr>
        <w:keepNext w:val="0"/>
        <w:keepLines w:val="0"/>
        <w:pageBreakBefore w:val="0"/>
        <w:widowControl w:val="0"/>
        <w:numPr>
          <w:ilvl w:val="0"/>
          <w:numId w:val="4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销售货物发生的现金折扣</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解析：考虑商业折扣，不考虑现金折扣.因此正确的选项是/*C*/</w:t>
      </w:r>
    </w:p>
    <w:p>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2019年6月1日企业赊销商品一批，标价20 000元，商业折扣10%，增值税税率为13%，现金折扣条件为2/10,1/20,n/30，计算现金折扣时不考虑增值税。企业销售商品时代垫运杂费400元，6月8日收到该笔销售价款，则实际收到的款项为（A）。</w:t>
      </w:r>
      <w:r>
        <w:rPr>
          <w:rFonts w:hint="eastAsia"/>
        </w:rPr>
        <w:tab/>
      </w:r>
    </w:p>
    <w:p>
      <w:pPr>
        <w:keepNext w:val="0"/>
        <w:keepLines w:val="0"/>
        <w:pageBreakBefore w:val="0"/>
        <w:widowControl w:val="0"/>
        <w:numPr>
          <w:ilvl w:val="0"/>
          <w:numId w:val="4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19980</w:t>
      </w:r>
      <w:r>
        <w:rPr>
          <w:rFonts w:hint="eastAsia"/>
        </w:rPr>
        <w:tab/>
      </w:r>
    </w:p>
    <w:p>
      <w:pPr>
        <w:keepNext w:val="0"/>
        <w:keepLines w:val="0"/>
        <w:pageBreakBefore w:val="0"/>
        <w:widowControl w:val="0"/>
        <w:numPr>
          <w:ilvl w:val="0"/>
          <w:numId w:val="4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20380</w:t>
      </w:r>
      <w:r>
        <w:rPr>
          <w:rFonts w:hint="eastAsia"/>
        </w:rPr>
        <w:tab/>
      </w:r>
    </w:p>
    <w:p>
      <w:pPr>
        <w:keepNext w:val="0"/>
        <w:keepLines w:val="0"/>
        <w:pageBreakBefore w:val="0"/>
        <w:widowControl w:val="0"/>
        <w:numPr>
          <w:ilvl w:val="0"/>
          <w:numId w:val="4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20000</w:t>
      </w:r>
      <w:r>
        <w:rPr>
          <w:rFonts w:hint="eastAsia"/>
        </w:rPr>
        <w:tab/>
      </w:r>
    </w:p>
    <w:p>
      <w:pPr>
        <w:keepNext w:val="0"/>
        <w:keepLines w:val="0"/>
        <w:pageBreakBefore w:val="0"/>
        <w:widowControl w:val="0"/>
        <w:numPr>
          <w:ilvl w:val="0"/>
          <w:numId w:val="4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22200</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解析：20000×（1-10%）×（1+13%）+400-20000×（1-10%）×2%=/*19980*/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4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企业因销售商品发生的应收账款，其入账价值应当包括（A,B ）。</w:t>
      </w:r>
      <w:r>
        <w:rPr>
          <w:rFonts w:hint="eastAsia"/>
        </w:rPr>
        <w:tab/>
      </w:r>
    </w:p>
    <w:p>
      <w:pPr>
        <w:keepNext w:val="0"/>
        <w:keepLines w:val="0"/>
        <w:pageBreakBefore w:val="0"/>
        <w:widowControl w:val="0"/>
        <w:numPr>
          <w:ilvl w:val="0"/>
          <w:numId w:val="5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确认商品销售收入时尚未收到的价款</w:t>
      </w:r>
      <w:r>
        <w:rPr>
          <w:rFonts w:hint="eastAsia"/>
        </w:rPr>
        <w:tab/>
      </w:r>
    </w:p>
    <w:p>
      <w:pPr>
        <w:keepNext w:val="0"/>
        <w:keepLines w:val="0"/>
        <w:pageBreakBefore w:val="0"/>
        <w:widowControl w:val="0"/>
        <w:numPr>
          <w:ilvl w:val="0"/>
          <w:numId w:val="5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代购货方垫付的包装费</w:t>
      </w:r>
      <w:r>
        <w:rPr>
          <w:rFonts w:hint="eastAsia"/>
        </w:rPr>
        <w:tab/>
      </w:r>
    </w:p>
    <w:p>
      <w:pPr>
        <w:keepNext w:val="0"/>
        <w:keepLines w:val="0"/>
        <w:pageBreakBefore w:val="0"/>
        <w:widowControl w:val="0"/>
        <w:numPr>
          <w:ilvl w:val="0"/>
          <w:numId w:val="5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销售货物发生的商业折扣</w:t>
      </w:r>
      <w:r>
        <w:rPr>
          <w:rFonts w:hint="eastAsia"/>
        </w:rPr>
        <w:tab/>
      </w:r>
    </w:p>
    <w:p>
      <w:pPr>
        <w:keepNext w:val="0"/>
        <w:keepLines w:val="0"/>
        <w:pageBreakBefore w:val="0"/>
        <w:widowControl w:val="0"/>
        <w:numPr>
          <w:ilvl w:val="0"/>
          <w:numId w:val="5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销售货物发生的现金折扣</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解析：其入账价值包括销售货物或提供劳务的价款、增值税及代购货方代垫付的运杂费等。*/因此正确的选项是/*AB*/</w:t>
      </w:r>
    </w:p>
    <w:p>
      <w:pPr>
        <w:keepNext w:val="0"/>
        <w:keepLines w:val="0"/>
        <w:pageBreakBefore w:val="0"/>
        <w:widowControl w:val="0"/>
        <w:numPr>
          <w:ilvl w:val="0"/>
          <w:numId w:val="4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下列各项中可以不作为应收账款入账金额的项目有（B,C ）。</w:t>
      </w:r>
      <w:r>
        <w:rPr>
          <w:rFonts w:hint="eastAsia"/>
        </w:rPr>
        <w:tab/>
      </w:r>
    </w:p>
    <w:p>
      <w:pPr>
        <w:keepNext w:val="0"/>
        <w:keepLines w:val="0"/>
        <w:pageBreakBefore w:val="0"/>
        <w:widowControl w:val="0"/>
        <w:numPr>
          <w:ilvl w:val="0"/>
          <w:numId w:val="5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销项税额</w:t>
      </w:r>
      <w:r>
        <w:rPr>
          <w:rFonts w:hint="eastAsia"/>
        </w:rPr>
        <w:tab/>
      </w:r>
    </w:p>
    <w:p>
      <w:pPr>
        <w:keepNext w:val="0"/>
        <w:keepLines w:val="0"/>
        <w:pageBreakBefore w:val="0"/>
        <w:widowControl w:val="0"/>
        <w:numPr>
          <w:ilvl w:val="0"/>
          <w:numId w:val="5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商业折扣</w:t>
      </w:r>
      <w:r>
        <w:rPr>
          <w:rFonts w:hint="eastAsia"/>
        </w:rPr>
        <w:tab/>
      </w:r>
    </w:p>
    <w:p>
      <w:pPr>
        <w:keepNext w:val="0"/>
        <w:keepLines w:val="0"/>
        <w:pageBreakBefore w:val="0"/>
        <w:widowControl w:val="0"/>
        <w:numPr>
          <w:ilvl w:val="0"/>
          <w:numId w:val="5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现金折扣</w:t>
      </w:r>
      <w:r>
        <w:rPr>
          <w:rFonts w:hint="eastAsia"/>
        </w:rPr>
        <w:tab/>
      </w:r>
    </w:p>
    <w:p>
      <w:pPr>
        <w:keepNext w:val="0"/>
        <w:keepLines w:val="0"/>
        <w:pageBreakBefore w:val="0"/>
        <w:widowControl w:val="0"/>
        <w:numPr>
          <w:ilvl w:val="0"/>
          <w:numId w:val="5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应收包装物租金</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解析：其入账价值包括销售货物或提供劳务的价款、增值税及代购货方代垫付的运杂费等。因此正确的选项是/*BC*/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5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在总价法下，销售方给予买方的现金折扣，应冲减财务费用。A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解析：采购方“财务费用”在贷方.因此该题的说法是/*正确*/的。</w:t>
      </w:r>
    </w:p>
    <w:p>
      <w:pPr>
        <w:keepNext w:val="0"/>
        <w:keepLines w:val="0"/>
        <w:pageBreakBefore w:val="0"/>
        <w:widowControl w:val="0"/>
        <w:numPr>
          <w:ilvl w:val="0"/>
          <w:numId w:val="5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在总价法下，实际发生现金折扣，计入管理费用。B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解析：现金折扣计入“财务费用”,因此该题的说法是/*错误*/的。</w:t>
      </w:r>
    </w:p>
    <w:p>
      <w:pPr>
        <w:keepNext w:val="0"/>
        <w:keepLines w:val="0"/>
        <w:pageBreakBefore w:val="0"/>
        <w:widowControl w:val="0"/>
        <w:numPr>
          <w:ilvl w:val="0"/>
          <w:numId w:val="5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应收账款不多的企业可以设置预收账款科目B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解析：预收不多的企业可以设置应收。因此该题的说法是/*错误*/的。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六</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企业赊销商品一批，标价20 000元，商业折扣10%，增值税税率为13%，现金折扣条件为2/10,1/20,n/30。企业销售商品时代垫运杂费400元，收到不带息商业汇票，则应收票据的入账金额是(</w:t>
      </w:r>
      <w:r>
        <w:rPr>
          <w:rFonts w:hint="eastAsia"/>
          <w:lang w:val="en-US" w:eastAsia="zh-CN"/>
        </w:rPr>
        <w:t xml:space="preserve">  </w:t>
      </w:r>
      <w:r>
        <w:rPr>
          <w:rFonts w:hint="eastAsia"/>
        </w:rPr>
        <w:t xml:space="preserve">C </w:t>
      </w:r>
      <w:r>
        <w:rPr>
          <w:rFonts w:hint="eastAsia"/>
          <w:lang w:val="en-US" w:eastAsia="zh-CN"/>
        </w:rPr>
        <w:t xml:space="preserve"> </w:t>
      </w:r>
      <w:r>
        <w:rPr>
          <w:rFonts w:hint="eastAsia"/>
        </w:rPr>
        <w:t>)元。</w:t>
      </w:r>
      <w:r>
        <w:rPr>
          <w:rFonts w:hint="eastAsia"/>
        </w:rPr>
        <w:tab/>
      </w:r>
    </w:p>
    <w:p>
      <w:pPr>
        <w:keepNext w:val="0"/>
        <w:keepLines w:val="0"/>
        <w:pageBreakBefore w:val="0"/>
        <w:widowControl w:val="0"/>
        <w:numPr>
          <w:ilvl w:val="0"/>
          <w:numId w:val="5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20340</w:t>
      </w:r>
      <w:r>
        <w:rPr>
          <w:rFonts w:hint="eastAsia"/>
        </w:rPr>
        <w:tab/>
      </w:r>
    </w:p>
    <w:p>
      <w:pPr>
        <w:keepNext w:val="0"/>
        <w:keepLines w:val="0"/>
        <w:pageBreakBefore w:val="0"/>
        <w:widowControl w:val="0"/>
        <w:numPr>
          <w:ilvl w:val="0"/>
          <w:numId w:val="5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20000</w:t>
      </w:r>
      <w:r>
        <w:rPr>
          <w:rFonts w:hint="eastAsia"/>
        </w:rPr>
        <w:tab/>
      </w:r>
    </w:p>
    <w:p>
      <w:pPr>
        <w:keepNext w:val="0"/>
        <w:keepLines w:val="0"/>
        <w:pageBreakBefore w:val="0"/>
        <w:widowControl w:val="0"/>
        <w:numPr>
          <w:ilvl w:val="0"/>
          <w:numId w:val="5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20740</w:t>
      </w:r>
      <w:r>
        <w:rPr>
          <w:rFonts w:hint="eastAsia"/>
        </w:rPr>
        <w:tab/>
      </w:r>
    </w:p>
    <w:p>
      <w:pPr>
        <w:keepNext w:val="0"/>
        <w:keepLines w:val="0"/>
        <w:pageBreakBefore w:val="0"/>
        <w:widowControl w:val="0"/>
        <w:numPr>
          <w:ilvl w:val="0"/>
          <w:numId w:val="5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22600</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解析：20000×(1-10%)×(1+13%)+400=/*20740*/</w:t>
      </w:r>
    </w:p>
    <w:p>
      <w:pPr>
        <w:keepNext w:val="0"/>
        <w:keepLines w:val="0"/>
        <w:pageBreakBefore w:val="0"/>
        <w:widowControl w:val="0"/>
        <w:numPr>
          <w:ilvl w:val="0"/>
          <w:numId w:val="53"/>
        </w:numPr>
        <w:kinsoku/>
        <w:wordWrap/>
        <w:overflowPunct/>
        <w:topLinePunct w:val="0"/>
        <w:autoSpaceDE/>
        <w:autoSpaceDN/>
        <w:bidi w:val="0"/>
        <w:adjustRightInd/>
        <w:snapToGrid/>
        <w:spacing w:line="360" w:lineRule="auto"/>
        <w:ind w:left="425" w:leftChars="0" w:hanging="425" w:firstLineChars="0"/>
        <w:jc w:val="left"/>
        <w:textAlignment w:val="auto"/>
        <w:rPr>
          <w:rFonts w:hint="eastAsia"/>
        </w:rPr>
      </w:pPr>
      <w:r>
        <w:rPr>
          <w:rFonts w:hint="eastAsia"/>
        </w:rPr>
        <w:t xml:space="preserve">某企业2019年11月1日销售商品，并于当日收到面值100 000元、期限3个月的不带息银行承兑汇票一张。12月10日，将该票据背书转让给A公司以购买材料。所购材料的价格为90 000元，增值税率为13%，运杂费700元。则企业应补付的银行存款为（D）元。                                                                                                                                                                              </w:t>
      </w:r>
    </w:p>
    <w:p>
      <w:pPr>
        <w:keepNext w:val="0"/>
        <w:keepLines w:val="0"/>
        <w:pageBreakBefore w:val="0"/>
        <w:widowControl w:val="0"/>
        <w:numPr>
          <w:ilvl w:val="0"/>
          <w:numId w:val="55"/>
        </w:numPr>
        <w:kinsoku/>
        <w:wordWrap/>
        <w:overflowPunct/>
        <w:topLinePunct w:val="0"/>
        <w:autoSpaceDE/>
        <w:autoSpaceDN/>
        <w:bidi w:val="0"/>
        <w:adjustRightInd/>
        <w:snapToGrid/>
        <w:spacing w:line="360" w:lineRule="auto"/>
        <w:ind w:left="845" w:leftChars="0" w:hanging="425" w:firstLineChars="0"/>
        <w:textAlignment w:val="auto"/>
        <w:rPr>
          <w:rFonts w:hint="default" w:eastAsiaTheme="minorEastAsia"/>
          <w:lang w:val="en-US" w:eastAsia="zh-CN"/>
        </w:rPr>
      </w:pPr>
      <w:r>
        <w:rPr>
          <w:rFonts w:hint="eastAsia"/>
          <w:lang w:val="en-US" w:eastAsia="zh-CN"/>
        </w:rPr>
        <w:t>10000</w:t>
      </w:r>
    </w:p>
    <w:p>
      <w:pPr>
        <w:keepNext w:val="0"/>
        <w:keepLines w:val="0"/>
        <w:pageBreakBefore w:val="0"/>
        <w:widowControl w:val="0"/>
        <w:numPr>
          <w:ilvl w:val="0"/>
          <w:numId w:val="5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9000</w:t>
      </w:r>
      <w:r>
        <w:rPr>
          <w:rFonts w:hint="eastAsia"/>
        </w:rPr>
        <w:tab/>
      </w:r>
    </w:p>
    <w:p>
      <w:pPr>
        <w:keepNext w:val="0"/>
        <w:keepLines w:val="0"/>
        <w:pageBreakBefore w:val="0"/>
        <w:widowControl w:val="0"/>
        <w:numPr>
          <w:ilvl w:val="0"/>
          <w:numId w:val="5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6000</w:t>
      </w:r>
      <w:r>
        <w:rPr>
          <w:rFonts w:hint="eastAsia"/>
        </w:rPr>
        <w:tab/>
      </w:r>
    </w:p>
    <w:p>
      <w:pPr>
        <w:keepNext w:val="0"/>
        <w:keepLines w:val="0"/>
        <w:pageBreakBefore w:val="0"/>
        <w:widowControl w:val="0"/>
        <w:numPr>
          <w:ilvl w:val="0"/>
          <w:numId w:val="5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2400</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解析：90000×（1+13%）+700-100000=/*2400*/</w:t>
      </w:r>
    </w:p>
    <w:p>
      <w:pPr>
        <w:keepNext w:val="0"/>
        <w:keepLines w:val="0"/>
        <w:pageBreakBefore w:val="0"/>
        <w:widowControl w:val="0"/>
        <w:numPr>
          <w:ilvl w:val="0"/>
          <w:numId w:val="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出票日2018年2月1日，到期日2018年8月1日，贴现日2018年5月6日，则贴现天数是（B</w:t>
      </w:r>
      <w:r>
        <w:rPr>
          <w:rFonts w:hint="eastAsia"/>
        </w:rPr>
        <w:tab/>
      </w:r>
      <w:r>
        <w:rPr>
          <w:rFonts w:hint="eastAsia"/>
        </w:rPr>
        <w:t xml:space="preserve"> ），该票据收款企业与票据付款人在同一票据交换区。</w:t>
      </w:r>
      <w:r>
        <w:rPr>
          <w:rFonts w:hint="eastAsia"/>
        </w:rPr>
        <w:tab/>
      </w:r>
    </w:p>
    <w:p>
      <w:pPr>
        <w:keepNext w:val="0"/>
        <w:keepLines w:val="0"/>
        <w:pageBreakBefore w:val="0"/>
        <w:widowControl w:val="0"/>
        <w:numPr>
          <w:ilvl w:val="0"/>
          <w:numId w:val="5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85天</w:t>
      </w:r>
      <w:r>
        <w:rPr>
          <w:rFonts w:hint="eastAsia"/>
        </w:rPr>
        <w:tab/>
      </w:r>
    </w:p>
    <w:p>
      <w:pPr>
        <w:keepNext w:val="0"/>
        <w:keepLines w:val="0"/>
        <w:pageBreakBefore w:val="0"/>
        <w:widowControl w:val="0"/>
        <w:numPr>
          <w:ilvl w:val="0"/>
          <w:numId w:val="5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87天</w:t>
      </w:r>
      <w:r>
        <w:rPr>
          <w:rFonts w:hint="eastAsia"/>
        </w:rPr>
        <w:tab/>
      </w:r>
    </w:p>
    <w:p>
      <w:pPr>
        <w:keepNext w:val="0"/>
        <w:keepLines w:val="0"/>
        <w:pageBreakBefore w:val="0"/>
        <w:widowControl w:val="0"/>
        <w:numPr>
          <w:ilvl w:val="0"/>
          <w:numId w:val="5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88天</w:t>
      </w:r>
      <w:r>
        <w:rPr>
          <w:rFonts w:hint="eastAsia"/>
        </w:rPr>
        <w:tab/>
      </w:r>
    </w:p>
    <w:p>
      <w:pPr>
        <w:keepNext w:val="0"/>
        <w:keepLines w:val="0"/>
        <w:pageBreakBefore w:val="0"/>
        <w:widowControl w:val="0"/>
        <w:numPr>
          <w:ilvl w:val="0"/>
          <w:numId w:val="5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86天</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解析：贴现算头不算尾,因此正确的选项是/*B*/</w:t>
      </w:r>
    </w:p>
    <w:p>
      <w:pPr>
        <w:keepNext w:val="0"/>
        <w:keepLines w:val="0"/>
        <w:pageBreakBefore w:val="0"/>
        <w:widowControl w:val="0"/>
        <w:numPr>
          <w:ilvl w:val="0"/>
          <w:numId w:val="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企业销售商品一批，标价20 000元，商业折扣10%，增值税税率为13%，现金折扣条件为2/10,1/20,n/30。企业销售商品时代垫运杂费300元，收到商业汇票，则应收票据的入账金额是(</w:t>
      </w:r>
      <w:r>
        <w:rPr>
          <w:rFonts w:hint="eastAsia"/>
        </w:rPr>
        <w:tab/>
      </w:r>
      <w:r>
        <w:rPr>
          <w:rFonts w:hint="eastAsia"/>
        </w:rPr>
        <w:t>A )元。</w:t>
      </w:r>
      <w:r>
        <w:rPr>
          <w:rFonts w:hint="eastAsia"/>
        </w:rPr>
        <w:tab/>
      </w:r>
    </w:p>
    <w:p>
      <w:pPr>
        <w:keepNext w:val="0"/>
        <w:keepLines w:val="0"/>
        <w:pageBreakBefore w:val="0"/>
        <w:widowControl w:val="0"/>
        <w:numPr>
          <w:ilvl w:val="0"/>
          <w:numId w:val="5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20640</w:t>
      </w:r>
      <w:r>
        <w:rPr>
          <w:rFonts w:hint="eastAsia"/>
        </w:rPr>
        <w:tab/>
      </w:r>
    </w:p>
    <w:p>
      <w:pPr>
        <w:keepNext w:val="0"/>
        <w:keepLines w:val="0"/>
        <w:pageBreakBefore w:val="0"/>
        <w:widowControl w:val="0"/>
        <w:numPr>
          <w:ilvl w:val="0"/>
          <w:numId w:val="5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22900</w:t>
      </w:r>
      <w:r>
        <w:rPr>
          <w:rFonts w:hint="eastAsia"/>
        </w:rPr>
        <w:tab/>
      </w:r>
    </w:p>
    <w:p>
      <w:pPr>
        <w:keepNext w:val="0"/>
        <w:keepLines w:val="0"/>
        <w:pageBreakBefore w:val="0"/>
        <w:widowControl w:val="0"/>
        <w:numPr>
          <w:ilvl w:val="0"/>
          <w:numId w:val="5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18000</w:t>
      </w:r>
      <w:r>
        <w:rPr>
          <w:rFonts w:hint="eastAsia"/>
        </w:rPr>
        <w:tab/>
      </w:r>
    </w:p>
    <w:p>
      <w:pPr>
        <w:keepNext w:val="0"/>
        <w:keepLines w:val="0"/>
        <w:pageBreakBefore w:val="0"/>
        <w:widowControl w:val="0"/>
        <w:numPr>
          <w:ilvl w:val="0"/>
          <w:numId w:val="5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20340</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解析：20000×（1-10%）×（1+13%）+300=/*20640*/</w:t>
      </w:r>
    </w:p>
    <w:p>
      <w:pPr>
        <w:keepNext w:val="0"/>
        <w:keepLines w:val="0"/>
        <w:pageBreakBefore w:val="0"/>
        <w:widowControl w:val="0"/>
        <w:numPr>
          <w:ilvl w:val="0"/>
          <w:numId w:val="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某商业汇票的签发日期为3月31日，期限为3个月，到期日为（</w:t>
      </w:r>
      <w:r>
        <w:rPr>
          <w:rFonts w:hint="eastAsia"/>
        </w:rPr>
        <w:tab/>
      </w:r>
      <w:r>
        <w:rPr>
          <w:rFonts w:hint="eastAsia"/>
        </w:rPr>
        <w:t>B ）。</w:t>
      </w:r>
      <w:r>
        <w:rPr>
          <w:rFonts w:hint="eastAsia"/>
        </w:rPr>
        <w:tab/>
      </w:r>
    </w:p>
    <w:p>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6月30日</w:t>
      </w:r>
      <w:r>
        <w:rPr>
          <w:rFonts w:hint="eastAsia"/>
        </w:rPr>
        <w:tab/>
      </w:r>
    </w:p>
    <w:p>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6月31日</w:t>
      </w:r>
      <w:r>
        <w:rPr>
          <w:rFonts w:hint="eastAsia"/>
        </w:rPr>
        <w:tab/>
      </w:r>
    </w:p>
    <w:p>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7月31日</w:t>
      </w:r>
      <w:r>
        <w:rPr>
          <w:rFonts w:hint="eastAsia"/>
        </w:rPr>
        <w:tab/>
      </w:r>
    </w:p>
    <w:p>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7月31日</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解析：算头不算尾,因此正确的选项是/*B*/</w:t>
      </w:r>
    </w:p>
    <w:p>
      <w:pPr>
        <w:keepNext w:val="0"/>
        <w:keepLines w:val="0"/>
        <w:pageBreakBefore w:val="0"/>
        <w:widowControl w:val="0"/>
        <w:numPr>
          <w:ilvl w:val="0"/>
          <w:numId w:val="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企业应收的商业承兑汇票到期，付款人违约拒付或无力支付票款的，应将应收票据按票面金额转入（ </w:t>
      </w:r>
      <w:r>
        <w:rPr>
          <w:rFonts w:hint="eastAsia"/>
        </w:rPr>
        <w:tab/>
      </w:r>
      <w:r>
        <w:rPr>
          <w:rFonts w:hint="eastAsia"/>
        </w:rPr>
        <w:t>A）。</w:t>
      </w:r>
      <w:r>
        <w:rPr>
          <w:rFonts w:hint="eastAsia"/>
        </w:rPr>
        <w:tab/>
      </w:r>
    </w:p>
    <w:p>
      <w:pPr>
        <w:keepNext w:val="0"/>
        <w:keepLines w:val="0"/>
        <w:pageBreakBefore w:val="0"/>
        <w:widowControl w:val="0"/>
        <w:numPr>
          <w:ilvl w:val="0"/>
          <w:numId w:val="5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应收账款</w:t>
      </w:r>
      <w:r>
        <w:rPr>
          <w:rFonts w:hint="eastAsia"/>
        </w:rPr>
        <w:tab/>
      </w:r>
    </w:p>
    <w:p>
      <w:pPr>
        <w:keepNext w:val="0"/>
        <w:keepLines w:val="0"/>
        <w:pageBreakBefore w:val="0"/>
        <w:widowControl w:val="0"/>
        <w:numPr>
          <w:ilvl w:val="0"/>
          <w:numId w:val="5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其他应收款</w:t>
      </w:r>
      <w:r>
        <w:rPr>
          <w:rFonts w:hint="eastAsia"/>
        </w:rPr>
        <w:tab/>
      </w:r>
    </w:p>
    <w:p>
      <w:pPr>
        <w:keepNext w:val="0"/>
        <w:keepLines w:val="0"/>
        <w:pageBreakBefore w:val="0"/>
        <w:widowControl w:val="0"/>
        <w:numPr>
          <w:ilvl w:val="0"/>
          <w:numId w:val="5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预付账款</w:t>
      </w:r>
      <w:r>
        <w:rPr>
          <w:rFonts w:hint="eastAsia"/>
        </w:rPr>
        <w:tab/>
      </w:r>
    </w:p>
    <w:p>
      <w:pPr>
        <w:keepNext w:val="0"/>
        <w:keepLines w:val="0"/>
        <w:pageBreakBefore w:val="0"/>
        <w:widowControl w:val="0"/>
        <w:numPr>
          <w:ilvl w:val="0"/>
          <w:numId w:val="5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预收账款</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解析：商业承兑汇票对方无力支付转入应收账款,因此正确的选项是/*A*/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6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按现行准则规定，不通过“应收票据”及“应付票据”核算的票据包括（ A,C）。</w:t>
      </w:r>
      <w:r>
        <w:rPr>
          <w:rFonts w:hint="eastAsia"/>
        </w:rPr>
        <w:tab/>
      </w:r>
    </w:p>
    <w:p>
      <w:pPr>
        <w:keepNext w:val="0"/>
        <w:keepLines w:val="0"/>
        <w:pageBreakBefore w:val="0"/>
        <w:widowControl w:val="0"/>
        <w:numPr>
          <w:ilvl w:val="0"/>
          <w:numId w:val="6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银行汇票</w:t>
      </w:r>
    </w:p>
    <w:p>
      <w:pPr>
        <w:keepNext w:val="0"/>
        <w:keepLines w:val="0"/>
        <w:pageBreakBefore w:val="0"/>
        <w:widowControl w:val="0"/>
        <w:numPr>
          <w:ilvl w:val="0"/>
          <w:numId w:val="6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银行承兑汇票</w:t>
      </w:r>
    </w:p>
    <w:p>
      <w:pPr>
        <w:keepNext w:val="0"/>
        <w:keepLines w:val="0"/>
        <w:pageBreakBefore w:val="0"/>
        <w:widowControl w:val="0"/>
        <w:numPr>
          <w:ilvl w:val="0"/>
          <w:numId w:val="6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银行本票</w:t>
      </w:r>
    </w:p>
    <w:p>
      <w:pPr>
        <w:keepNext w:val="0"/>
        <w:keepLines w:val="0"/>
        <w:pageBreakBefore w:val="0"/>
        <w:widowControl w:val="0"/>
        <w:numPr>
          <w:ilvl w:val="0"/>
          <w:numId w:val="6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商业承兑汇票</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解析：银行汇票和银行本票是通过其他货币资金核算.因此正确的选项是/*AC*/.</w:t>
      </w:r>
    </w:p>
    <w:p>
      <w:pPr>
        <w:keepNext w:val="0"/>
        <w:keepLines w:val="0"/>
        <w:pageBreakBefore w:val="0"/>
        <w:widowControl w:val="0"/>
        <w:numPr>
          <w:ilvl w:val="0"/>
          <w:numId w:val="6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应通过“应收票据”科目核算的票据有（</w:t>
      </w:r>
      <w:r>
        <w:rPr>
          <w:rFonts w:hint="eastAsia"/>
        </w:rPr>
        <w:tab/>
      </w:r>
      <w:r>
        <w:rPr>
          <w:rFonts w:hint="eastAsia"/>
        </w:rPr>
        <w:t>C,D</w:t>
      </w:r>
      <w:r>
        <w:rPr>
          <w:rFonts w:hint="eastAsia"/>
        </w:rPr>
        <w:tab/>
      </w:r>
      <w:r>
        <w:rPr>
          <w:rFonts w:hint="eastAsia"/>
        </w:rPr>
        <w:t>）。</w:t>
      </w:r>
      <w:r>
        <w:rPr>
          <w:rFonts w:hint="eastAsia"/>
        </w:rPr>
        <w:tab/>
      </w:r>
    </w:p>
    <w:p>
      <w:pPr>
        <w:keepNext w:val="0"/>
        <w:keepLines w:val="0"/>
        <w:pageBreakBefore w:val="0"/>
        <w:widowControl w:val="0"/>
        <w:numPr>
          <w:ilvl w:val="0"/>
          <w:numId w:val="6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银行汇票</w:t>
      </w:r>
      <w:r>
        <w:rPr>
          <w:rFonts w:hint="eastAsia"/>
        </w:rPr>
        <w:tab/>
      </w:r>
    </w:p>
    <w:p>
      <w:pPr>
        <w:keepNext w:val="0"/>
        <w:keepLines w:val="0"/>
        <w:pageBreakBefore w:val="0"/>
        <w:widowControl w:val="0"/>
        <w:numPr>
          <w:ilvl w:val="0"/>
          <w:numId w:val="6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支票</w:t>
      </w:r>
      <w:r>
        <w:rPr>
          <w:rFonts w:hint="eastAsia"/>
        </w:rPr>
        <w:tab/>
      </w:r>
    </w:p>
    <w:p>
      <w:pPr>
        <w:keepNext w:val="0"/>
        <w:keepLines w:val="0"/>
        <w:pageBreakBefore w:val="0"/>
        <w:widowControl w:val="0"/>
        <w:numPr>
          <w:ilvl w:val="0"/>
          <w:numId w:val="6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商业承兑汇票</w:t>
      </w:r>
      <w:r>
        <w:rPr>
          <w:rFonts w:hint="eastAsia"/>
        </w:rPr>
        <w:tab/>
      </w:r>
    </w:p>
    <w:p>
      <w:pPr>
        <w:keepNext w:val="0"/>
        <w:keepLines w:val="0"/>
        <w:pageBreakBefore w:val="0"/>
        <w:widowControl w:val="0"/>
        <w:numPr>
          <w:ilvl w:val="0"/>
          <w:numId w:val="6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银行承兑汇票</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解析：银行汇票是通过其他货币资金，支票是通过银行存款核算,因此正确的选项是/*CD*/.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6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企业收到已承兑的商业承兑汇票无论是否带息均按票据的票面价值入账。A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解析：入账时不考虑利息，因此该题的说法是/*正确*/的。</w:t>
      </w:r>
    </w:p>
    <w:p>
      <w:pPr>
        <w:keepNext w:val="0"/>
        <w:keepLines w:val="0"/>
        <w:pageBreakBefore w:val="0"/>
        <w:widowControl w:val="0"/>
        <w:numPr>
          <w:ilvl w:val="0"/>
          <w:numId w:val="6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企业无息票据的贴现所得一定小于票据票面价值，而带息票据的贴现所得则不一定小于票据票面价值。 </w:t>
      </w:r>
      <w:r>
        <w:rPr>
          <w:rFonts w:hint="eastAsia"/>
        </w:rPr>
        <w:tab/>
      </w:r>
      <w:r>
        <w:rPr>
          <w:rFonts w:hint="eastAsia"/>
        </w:rPr>
        <w:t>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解析：带息贴现得考虑利息。因此该题的说法是/*正确*/的。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七</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6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2019年3月10日签发、期限90天的票据，到期日为（A</w:t>
      </w:r>
      <w:r>
        <w:rPr>
          <w:rFonts w:hint="eastAsia"/>
        </w:rPr>
        <w:tab/>
      </w:r>
      <w:r>
        <w:rPr>
          <w:rFonts w:hint="eastAsia"/>
        </w:rPr>
        <w:t xml:space="preserve"> ）。</w:t>
      </w:r>
      <w:r>
        <w:rPr>
          <w:rFonts w:hint="eastAsia"/>
        </w:rPr>
        <w:tab/>
      </w:r>
    </w:p>
    <w:p>
      <w:pPr>
        <w:keepNext w:val="0"/>
        <w:keepLines w:val="0"/>
        <w:pageBreakBefore w:val="0"/>
        <w:widowControl w:val="0"/>
        <w:numPr>
          <w:ilvl w:val="0"/>
          <w:numId w:val="6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6月8日</w:t>
      </w:r>
      <w:r>
        <w:rPr>
          <w:rFonts w:hint="eastAsia"/>
        </w:rPr>
        <w:tab/>
      </w:r>
    </w:p>
    <w:p>
      <w:pPr>
        <w:keepNext w:val="0"/>
        <w:keepLines w:val="0"/>
        <w:pageBreakBefore w:val="0"/>
        <w:widowControl w:val="0"/>
        <w:numPr>
          <w:ilvl w:val="0"/>
          <w:numId w:val="6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6月9日</w:t>
      </w:r>
      <w:r>
        <w:rPr>
          <w:rFonts w:hint="eastAsia"/>
        </w:rPr>
        <w:tab/>
      </w:r>
    </w:p>
    <w:p>
      <w:pPr>
        <w:keepNext w:val="0"/>
        <w:keepLines w:val="0"/>
        <w:pageBreakBefore w:val="0"/>
        <w:widowControl w:val="0"/>
        <w:numPr>
          <w:ilvl w:val="0"/>
          <w:numId w:val="6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6月10日</w:t>
      </w:r>
      <w:r>
        <w:rPr>
          <w:rFonts w:hint="eastAsia"/>
        </w:rPr>
        <w:tab/>
      </w:r>
    </w:p>
    <w:p>
      <w:pPr>
        <w:keepNext w:val="0"/>
        <w:keepLines w:val="0"/>
        <w:pageBreakBefore w:val="0"/>
        <w:widowControl w:val="0"/>
        <w:numPr>
          <w:ilvl w:val="0"/>
          <w:numId w:val="6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6月11日</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解析：算头不算尾，因此本题应该选择/*A*/选项。</w:t>
      </w:r>
    </w:p>
    <w:p>
      <w:pPr>
        <w:keepNext w:val="0"/>
        <w:keepLines w:val="0"/>
        <w:pageBreakBefore w:val="0"/>
        <w:widowControl w:val="0"/>
        <w:numPr>
          <w:ilvl w:val="0"/>
          <w:numId w:val="6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“应收票据”账户应按（</w:t>
      </w:r>
      <w:r>
        <w:rPr>
          <w:rFonts w:hint="eastAsia"/>
        </w:rPr>
        <w:tab/>
      </w:r>
      <w:r>
        <w:rPr>
          <w:rFonts w:hint="eastAsia"/>
        </w:rPr>
        <w:t>A ）作为入账金额。</w:t>
      </w:r>
      <w:r>
        <w:rPr>
          <w:rFonts w:hint="eastAsia"/>
        </w:rPr>
        <w:tab/>
      </w:r>
    </w:p>
    <w:p>
      <w:pPr>
        <w:keepNext w:val="0"/>
        <w:keepLines w:val="0"/>
        <w:pageBreakBefore w:val="0"/>
        <w:widowControl w:val="0"/>
        <w:numPr>
          <w:ilvl w:val="0"/>
          <w:numId w:val="6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票据面值</w:t>
      </w:r>
      <w:r>
        <w:rPr>
          <w:rFonts w:hint="eastAsia"/>
        </w:rPr>
        <w:tab/>
      </w:r>
    </w:p>
    <w:p>
      <w:pPr>
        <w:keepNext w:val="0"/>
        <w:keepLines w:val="0"/>
        <w:pageBreakBefore w:val="0"/>
        <w:widowControl w:val="0"/>
        <w:numPr>
          <w:ilvl w:val="0"/>
          <w:numId w:val="6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票据到期值</w:t>
      </w:r>
      <w:r>
        <w:rPr>
          <w:rFonts w:hint="eastAsia"/>
        </w:rPr>
        <w:tab/>
      </w:r>
    </w:p>
    <w:p>
      <w:pPr>
        <w:keepNext w:val="0"/>
        <w:keepLines w:val="0"/>
        <w:pageBreakBefore w:val="0"/>
        <w:widowControl w:val="0"/>
        <w:numPr>
          <w:ilvl w:val="0"/>
          <w:numId w:val="6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票据面值加应计利息</w:t>
      </w:r>
      <w:r>
        <w:rPr>
          <w:rFonts w:hint="eastAsia"/>
        </w:rPr>
        <w:tab/>
      </w:r>
    </w:p>
    <w:p>
      <w:pPr>
        <w:keepNext w:val="0"/>
        <w:keepLines w:val="0"/>
        <w:pageBreakBefore w:val="0"/>
        <w:widowControl w:val="0"/>
        <w:numPr>
          <w:ilvl w:val="0"/>
          <w:numId w:val="6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票据贴现额</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解析：无论是否带息，都按照面值入账，因此本题应该选择/*A*/选项。</w:t>
      </w:r>
    </w:p>
    <w:p>
      <w:pPr>
        <w:keepNext w:val="0"/>
        <w:keepLines w:val="0"/>
        <w:pageBreakBefore w:val="0"/>
        <w:widowControl w:val="0"/>
        <w:numPr>
          <w:ilvl w:val="0"/>
          <w:numId w:val="6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某企业2019年9月1日销售一批产品给乙公司，货物已发出，专用发票上注明的价款为20万元，增值税2.6万元，收到乙公司交来的商业承兑汇票一张，期限为6个月，票面利率为5%，则该票据的到期值为（</w:t>
      </w:r>
      <w:r>
        <w:rPr>
          <w:rFonts w:hint="eastAsia"/>
        </w:rPr>
        <w:tab/>
      </w:r>
      <w:r>
        <w:rPr>
          <w:rFonts w:hint="eastAsia"/>
        </w:rPr>
        <w:t>A</w:t>
      </w:r>
      <w:r>
        <w:rPr>
          <w:rFonts w:hint="eastAsia"/>
        </w:rPr>
        <w:tab/>
      </w:r>
      <w:r>
        <w:rPr>
          <w:rFonts w:hint="eastAsia"/>
        </w:rPr>
        <w:t xml:space="preserve"> ）元。</w:t>
      </w:r>
      <w:r>
        <w:rPr>
          <w:rFonts w:hint="eastAsia"/>
        </w:rPr>
        <w:tab/>
      </w:r>
    </w:p>
    <w:p>
      <w:pPr>
        <w:keepNext w:val="0"/>
        <w:keepLines w:val="0"/>
        <w:pageBreakBefore w:val="0"/>
        <w:widowControl w:val="0"/>
        <w:numPr>
          <w:ilvl w:val="0"/>
          <w:numId w:val="6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23.165</w:t>
      </w:r>
      <w:r>
        <w:rPr>
          <w:rFonts w:hint="eastAsia"/>
        </w:rPr>
        <w:tab/>
      </w:r>
    </w:p>
    <w:p>
      <w:pPr>
        <w:keepNext w:val="0"/>
        <w:keepLines w:val="0"/>
        <w:pageBreakBefore w:val="0"/>
        <w:widowControl w:val="0"/>
        <w:numPr>
          <w:ilvl w:val="0"/>
          <w:numId w:val="6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22.6</w:t>
      </w:r>
      <w:r>
        <w:rPr>
          <w:rFonts w:hint="eastAsia"/>
        </w:rPr>
        <w:tab/>
      </w:r>
    </w:p>
    <w:p>
      <w:pPr>
        <w:keepNext w:val="0"/>
        <w:keepLines w:val="0"/>
        <w:pageBreakBefore w:val="0"/>
        <w:widowControl w:val="0"/>
        <w:numPr>
          <w:ilvl w:val="0"/>
          <w:numId w:val="6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23.73</w:t>
      </w:r>
      <w:r>
        <w:rPr>
          <w:rFonts w:hint="eastAsia"/>
        </w:rPr>
        <w:tab/>
      </w:r>
    </w:p>
    <w:p>
      <w:pPr>
        <w:keepNext w:val="0"/>
        <w:keepLines w:val="0"/>
        <w:pageBreakBefore w:val="0"/>
        <w:widowControl w:val="0"/>
        <w:numPr>
          <w:ilvl w:val="0"/>
          <w:numId w:val="6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lang w:val="en-US" w:eastAsia="zh-CN"/>
        </w:rPr>
        <w:t>20</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解析：（20+2.6）×（1+2.5%）=/*23.165*/</w:t>
      </w:r>
    </w:p>
    <w:p>
      <w:pPr>
        <w:keepNext w:val="0"/>
        <w:keepLines w:val="0"/>
        <w:pageBreakBefore w:val="0"/>
        <w:widowControl w:val="0"/>
        <w:numPr>
          <w:ilvl w:val="0"/>
          <w:numId w:val="6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某企业2019年8月1日持有一张面值为10万元，票面利率10%，出票日为4月1日、到期日为10月1日、期限为6个月的商业承兑汇票到开户行申请贴现，贴现率为9%，该企业所得贴现净额为（</w:t>
      </w:r>
      <w:r>
        <w:rPr>
          <w:rFonts w:hint="eastAsia"/>
        </w:rPr>
        <w:tab/>
      </w:r>
      <w:r>
        <w:rPr>
          <w:rFonts w:hint="eastAsia"/>
        </w:rPr>
        <w:t>C ）元。</w:t>
      </w:r>
      <w:r>
        <w:rPr>
          <w:rFonts w:hint="eastAsia"/>
        </w:rPr>
        <w:tab/>
      </w:r>
    </w:p>
    <w:p>
      <w:pPr>
        <w:keepNext w:val="0"/>
        <w:keepLines w:val="0"/>
        <w:pageBreakBefore w:val="0"/>
        <w:widowControl w:val="0"/>
        <w:numPr>
          <w:ilvl w:val="0"/>
          <w:numId w:val="6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98425</w:t>
      </w:r>
      <w:r>
        <w:rPr>
          <w:rFonts w:hint="eastAsia"/>
        </w:rPr>
        <w:tab/>
      </w:r>
    </w:p>
    <w:p>
      <w:pPr>
        <w:keepNext w:val="0"/>
        <w:keepLines w:val="0"/>
        <w:pageBreakBefore w:val="0"/>
        <w:widowControl w:val="0"/>
        <w:numPr>
          <w:ilvl w:val="0"/>
          <w:numId w:val="6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100000</w:t>
      </w:r>
      <w:r>
        <w:rPr>
          <w:rFonts w:hint="eastAsia"/>
        </w:rPr>
        <w:tab/>
      </w:r>
    </w:p>
    <w:p>
      <w:pPr>
        <w:keepNext w:val="0"/>
        <w:keepLines w:val="0"/>
        <w:pageBreakBefore w:val="0"/>
        <w:widowControl w:val="0"/>
        <w:numPr>
          <w:ilvl w:val="0"/>
          <w:numId w:val="6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103425</w:t>
      </w:r>
      <w:r>
        <w:rPr>
          <w:rFonts w:hint="eastAsia"/>
        </w:rPr>
        <w:tab/>
      </w:r>
    </w:p>
    <w:p>
      <w:pPr>
        <w:keepNext w:val="0"/>
        <w:keepLines w:val="0"/>
        <w:pageBreakBefore w:val="0"/>
        <w:widowControl w:val="0"/>
        <w:numPr>
          <w:ilvl w:val="0"/>
          <w:numId w:val="6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105000</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解析：100000×（1+10%×6/12)-105000×2/12×9%=/*103425*/</w:t>
      </w:r>
    </w:p>
    <w:p>
      <w:pPr>
        <w:keepNext w:val="0"/>
        <w:keepLines w:val="0"/>
        <w:pageBreakBefore w:val="0"/>
        <w:widowControl w:val="0"/>
        <w:numPr>
          <w:ilvl w:val="0"/>
          <w:numId w:val="6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企业7月10日将一张面值为20 000元、出票日为6月20日、期限为30天的不带息商业汇票向银行贴现，贴现率为9%（假定该5.企业与票据付款人在同一票据交换区）。该票据的贴现净额为( B</w:t>
      </w:r>
      <w:r>
        <w:rPr>
          <w:rFonts w:hint="eastAsia"/>
        </w:rPr>
        <w:tab/>
      </w:r>
      <w:r>
        <w:rPr>
          <w:rFonts w:hint="eastAsia"/>
        </w:rPr>
        <w:t>)元。</w:t>
      </w:r>
      <w:r>
        <w:rPr>
          <w:rFonts w:hint="eastAsia"/>
        </w:rPr>
        <w:tab/>
      </w:r>
    </w:p>
    <w:p>
      <w:pPr>
        <w:keepNext w:val="0"/>
        <w:keepLines w:val="0"/>
        <w:pageBreakBefore w:val="0"/>
        <w:widowControl w:val="0"/>
        <w:numPr>
          <w:ilvl w:val="0"/>
          <w:numId w:val="6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20 000元</w:t>
      </w:r>
      <w:r>
        <w:rPr>
          <w:rFonts w:hint="eastAsia"/>
        </w:rPr>
        <w:tab/>
      </w:r>
    </w:p>
    <w:p>
      <w:pPr>
        <w:keepNext w:val="0"/>
        <w:keepLines w:val="0"/>
        <w:pageBreakBefore w:val="0"/>
        <w:widowControl w:val="0"/>
        <w:numPr>
          <w:ilvl w:val="0"/>
          <w:numId w:val="6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19 950 </w:t>
      </w:r>
      <w:r>
        <w:rPr>
          <w:rFonts w:hint="eastAsia"/>
        </w:rPr>
        <w:tab/>
      </w:r>
    </w:p>
    <w:p>
      <w:pPr>
        <w:keepNext w:val="0"/>
        <w:keepLines w:val="0"/>
        <w:pageBreakBefore w:val="0"/>
        <w:widowControl w:val="0"/>
        <w:numPr>
          <w:ilvl w:val="0"/>
          <w:numId w:val="6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19 850</w:t>
      </w:r>
      <w:r>
        <w:rPr>
          <w:rFonts w:hint="eastAsia"/>
        </w:rPr>
        <w:tab/>
      </w:r>
    </w:p>
    <w:p>
      <w:pPr>
        <w:keepNext w:val="0"/>
        <w:keepLines w:val="0"/>
        <w:pageBreakBefore w:val="0"/>
        <w:widowControl w:val="0"/>
        <w:numPr>
          <w:ilvl w:val="0"/>
          <w:numId w:val="6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18 200</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解析：20000-20000×9%×10/360=/*19950*/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7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企业2018年6月30日收到带息商业承兑汇票一张，票面价值为10 000元，票面利率为9%，期限为1个月。该票据在7月20日贴现，贴现率为10%（假设该企业与票据付款人在同一票据交换区）。则下列表述正确的是（A,B,C ）。</w:t>
      </w:r>
      <w:r>
        <w:rPr>
          <w:rFonts w:hint="eastAsia"/>
        </w:rPr>
        <w:tab/>
      </w:r>
    </w:p>
    <w:p>
      <w:pPr>
        <w:keepNext w:val="0"/>
        <w:keepLines w:val="0"/>
        <w:pageBreakBefore w:val="0"/>
        <w:widowControl w:val="0"/>
        <w:numPr>
          <w:ilvl w:val="0"/>
          <w:numId w:val="7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票据到期日是2018年7月31日</w:t>
      </w:r>
      <w:r>
        <w:rPr>
          <w:rFonts w:hint="eastAsia"/>
        </w:rPr>
        <w:tab/>
      </w:r>
    </w:p>
    <w:p>
      <w:pPr>
        <w:keepNext w:val="0"/>
        <w:keepLines w:val="0"/>
        <w:pageBreakBefore w:val="0"/>
        <w:widowControl w:val="0"/>
        <w:numPr>
          <w:ilvl w:val="0"/>
          <w:numId w:val="7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票据到期值为10 075元</w:t>
      </w:r>
      <w:r>
        <w:rPr>
          <w:rFonts w:hint="eastAsia"/>
        </w:rPr>
        <w:tab/>
      </w:r>
    </w:p>
    <w:p>
      <w:pPr>
        <w:keepNext w:val="0"/>
        <w:keepLines w:val="0"/>
        <w:pageBreakBefore w:val="0"/>
        <w:widowControl w:val="0"/>
        <w:numPr>
          <w:ilvl w:val="0"/>
          <w:numId w:val="7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票据贴现天数为11天 </w:t>
      </w:r>
      <w:r>
        <w:rPr>
          <w:rFonts w:hint="eastAsia"/>
        </w:rPr>
        <w:tab/>
      </w:r>
    </w:p>
    <w:p>
      <w:pPr>
        <w:keepNext w:val="0"/>
        <w:keepLines w:val="0"/>
        <w:pageBreakBefore w:val="0"/>
        <w:widowControl w:val="0"/>
        <w:numPr>
          <w:ilvl w:val="0"/>
          <w:numId w:val="7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票据贴现利息为30.56元</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解析：到期值=10000+10000×9%/12=10075   贴息=10075×10%×11/360=30.78，因此本题应该选择/*ABC*/选项。</w:t>
      </w:r>
    </w:p>
    <w:p>
      <w:pPr>
        <w:keepNext w:val="0"/>
        <w:keepLines w:val="0"/>
        <w:pageBreakBefore w:val="0"/>
        <w:widowControl w:val="0"/>
        <w:numPr>
          <w:ilvl w:val="0"/>
          <w:numId w:val="7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 xml:space="preserve">“应收票据”账户借方登记的内容包括（ </w:t>
      </w:r>
      <w:r>
        <w:rPr>
          <w:rFonts w:hint="eastAsia"/>
        </w:rPr>
        <w:tab/>
      </w:r>
      <w:r>
        <w:rPr>
          <w:rFonts w:hint="eastAsia"/>
        </w:rPr>
        <w:t>A,C</w:t>
      </w:r>
      <w:r>
        <w:rPr>
          <w:rFonts w:hint="eastAsia"/>
        </w:rPr>
        <w:tab/>
      </w:r>
      <w:r>
        <w:rPr>
          <w:rFonts w:hint="eastAsia"/>
        </w:rPr>
        <w:t>）。</w:t>
      </w:r>
      <w:r>
        <w:rPr>
          <w:rFonts w:hint="eastAsia"/>
        </w:rPr>
        <w:tab/>
      </w:r>
    </w:p>
    <w:p>
      <w:pPr>
        <w:keepNext w:val="0"/>
        <w:keepLines w:val="0"/>
        <w:pageBreakBefore w:val="0"/>
        <w:widowControl w:val="0"/>
        <w:numPr>
          <w:ilvl w:val="0"/>
          <w:numId w:val="7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收到应收票据的面值</w:t>
      </w:r>
      <w:r>
        <w:rPr>
          <w:rFonts w:hint="eastAsia"/>
        </w:rPr>
        <w:tab/>
      </w:r>
    </w:p>
    <w:p>
      <w:pPr>
        <w:keepNext w:val="0"/>
        <w:keepLines w:val="0"/>
        <w:pageBreakBefore w:val="0"/>
        <w:widowControl w:val="0"/>
        <w:numPr>
          <w:ilvl w:val="0"/>
          <w:numId w:val="7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持有应收票据的应计利息</w:t>
      </w:r>
      <w:r>
        <w:rPr>
          <w:rFonts w:hint="eastAsia"/>
        </w:rPr>
        <w:tab/>
      </w:r>
    </w:p>
    <w:p>
      <w:pPr>
        <w:keepNext w:val="0"/>
        <w:keepLines w:val="0"/>
        <w:pageBreakBefore w:val="0"/>
        <w:widowControl w:val="0"/>
        <w:numPr>
          <w:ilvl w:val="0"/>
          <w:numId w:val="7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到期收回的票据金额 </w:t>
      </w:r>
      <w:r>
        <w:rPr>
          <w:rFonts w:hint="eastAsia"/>
        </w:rPr>
        <w:tab/>
      </w:r>
    </w:p>
    <w:p>
      <w:pPr>
        <w:keepNext w:val="0"/>
        <w:keepLines w:val="0"/>
        <w:pageBreakBefore w:val="0"/>
        <w:widowControl w:val="0"/>
        <w:numPr>
          <w:ilvl w:val="0"/>
          <w:numId w:val="7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已经贴现的应收票据金额</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解析：根据应收票据定义，因此本题应该选择/*AC*/选项。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7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年度终了计提应收票据利息时，企业应增加应收票据的账面价值，并冲减当期财务费用A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解析：利息计入财务费用，因此该题的说法是/*正确*/的。</w:t>
      </w:r>
    </w:p>
    <w:p>
      <w:pPr>
        <w:keepNext w:val="0"/>
        <w:keepLines w:val="0"/>
        <w:pageBreakBefore w:val="0"/>
        <w:widowControl w:val="0"/>
        <w:numPr>
          <w:ilvl w:val="0"/>
          <w:numId w:val="7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不带息商业汇票的贴现能同时引起企业资产和利润的减少。（ A</w:t>
      </w:r>
      <w:r>
        <w:rPr>
          <w:rFonts w:hint="eastAsia"/>
        </w:rPr>
        <w:tab/>
      </w:r>
      <w:r>
        <w:rPr>
          <w:rFonts w:hint="eastAsia"/>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解析：贴息计入财务费用，因此该题的说法是/*正确*/的。</w:t>
      </w:r>
    </w:p>
    <w:p>
      <w:pPr>
        <w:keepNext w:val="0"/>
        <w:keepLines w:val="0"/>
        <w:pageBreakBefore w:val="0"/>
        <w:widowControl w:val="0"/>
        <w:numPr>
          <w:ilvl w:val="0"/>
          <w:numId w:val="7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带息应收票据到期时，若付款人无力支付票款，企业应按票据的账面余额转入“应收账款”账户核算，期末不再计提利息。A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解析：根据应收票据的定义，因此该题的说法是/*正确*/的。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八</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7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预付款项情况不多的企业，可以不设置“预付款项”账户，预付款项时，借记的会计账户是（ </w:t>
      </w:r>
      <w:r>
        <w:rPr>
          <w:rFonts w:hint="eastAsia"/>
        </w:rPr>
        <w:tab/>
      </w:r>
      <w:r>
        <w:rPr>
          <w:rFonts w:hint="eastAsia"/>
        </w:rPr>
        <w:t>A</w:t>
      </w:r>
      <w:r>
        <w:rPr>
          <w:rFonts w:hint="eastAsia"/>
        </w:rPr>
        <w:tab/>
      </w:r>
      <w:r>
        <w:rPr>
          <w:rFonts w:hint="eastAsia"/>
        </w:rPr>
        <w:t>）。</w:t>
      </w:r>
      <w:r>
        <w:rPr>
          <w:rFonts w:hint="eastAsia"/>
        </w:rPr>
        <w:tab/>
      </w:r>
    </w:p>
    <w:p>
      <w:pPr>
        <w:keepNext w:val="0"/>
        <w:keepLines w:val="0"/>
        <w:pageBreakBefore w:val="0"/>
        <w:widowControl w:val="0"/>
        <w:numPr>
          <w:ilvl w:val="0"/>
          <w:numId w:val="7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应付账款 </w:t>
      </w:r>
      <w:r>
        <w:rPr>
          <w:rFonts w:hint="eastAsia"/>
        </w:rPr>
        <w:tab/>
      </w:r>
    </w:p>
    <w:p>
      <w:pPr>
        <w:keepNext w:val="0"/>
        <w:keepLines w:val="0"/>
        <w:pageBreakBefore w:val="0"/>
        <w:widowControl w:val="0"/>
        <w:numPr>
          <w:ilvl w:val="0"/>
          <w:numId w:val="7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应收账款</w:t>
      </w:r>
      <w:r>
        <w:rPr>
          <w:rFonts w:hint="eastAsia"/>
        </w:rPr>
        <w:tab/>
      </w:r>
    </w:p>
    <w:p>
      <w:pPr>
        <w:keepNext w:val="0"/>
        <w:keepLines w:val="0"/>
        <w:pageBreakBefore w:val="0"/>
        <w:widowControl w:val="0"/>
        <w:numPr>
          <w:ilvl w:val="0"/>
          <w:numId w:val="7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其他应收款</w:t>
      </w:r>
      <w:r>
        <w:rPr>
          <w:rFonts w:hint="eastAsia"/>
        </w:rPr>
        <w:tab/>
      </w:r>
    </w:p>
    <w:p>
      <w:pPr>
        <w:keepNext w:val="0"/>
        <w:keepLines w:val="0"/>
        <w:pageBreakBefore w:val="0"/>
        <w:widowControl w:val="0"/>
        <w:numPr>
          <w:ilvl w:val="0"/>
          <w:numId w:val="7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解析：预付账款不多的企业可以用应付账款，因此本题应该选择/*A*/选项。</w:t>
      </w:r>
    </w:p>
    <w:p>
      <w:pPr>
        <w:keepNext w:val="0"/>
        <w:keepLines w:val="0"/>
        <w:pageBreakBefore w:val="0"/>
        <w:widowControl w:val="0"/>
        <w:numPr>
          <w:ilvl w:val="0"/>
          <w:numId w:val="7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企业内部各部门、单位周转使用的备用金，应在（B</w:t>
      </w:r>
      <w:r>
        <w:rPr>
          <w:rFonts w:hint="eastAsia"/>
        </w:rPr>
        <w:tab/>
      </w:r>
      <w:r>
        <w:rPr>
          <w:rFonts w:hint="eastAsia"/>
        </w:rPr>
        <w:t xml:space="preserve"> ）账户或独立设置“备用金”账户核算。</w:t>
      </w:r>
    </w:p>
    <w:p>
      <w:pPr>
        <w:keepNext w:val="0"/>
        <w:keepLines w:val="0"/>
        <w:pageBreakBefore w:val="0"/>
        <w:widowControl w:val="0"/>
        <w:numPr>
          <w:ilvl w:val="0"/>
          <w:numId w:val="7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库存现金</w:t>
      </w:r>
      <w:r>
        <w:rPr>
          <w:rFonts w:hint="eastAsia"/>
        </w:rPr>
        <w:tab/>
      </w:r>
    </w:p>
    <w:p>
      <w:pPr>
        <w:keepNext w:val="0"/>
        <w:keepLines w:val="0"/>
        <w:pageBreakBefore w:val="0"/>
        <w:widowControl w:val="0"/>
        <w:numPr>
          <w:ilvl w:val="0"/>
          <w:numId w:val="7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其他应收款</w:t>
      </w:r>
      <w:r>
        <w:rPr>
          <w:rFonts w:hint="eastAsia"/>
        </w:rPr>
        <w:tab/>
      </w:r>
    </w:p>
    <w:p>
      <w:pPr>
        <w:keepNext w:val="0"/>
        <w:keepLines w:val="0"/>
        <w:pageBreakBefore w:val="0"/>
        <w:widowControl w:val="0"/>
        <w:numPr>
          <w:ilvl w:val="0"/>
          <w:numId w:val="7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其他货币资金</w:t>
      </w:r>
      <w:r>
        <w:rPr>
          <w:rFonts w:hint="eastAsia"/>
        </w:rPr>
        <w:tab/>
      </w:r>
    </w:p>
    <w:p>
      <w:pPr>
        <w:keepNext w:val="0"/>
        <w:keepLines w:val="0"/>
        <w:pageBreakBefore w:val="0"/>
        <w:widowControl w:val="0"/>
        <w:numPr>
          <w:ilvl w:val="0"/>
          <w:numId w:val="7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解析：/*定额备用金业务可以通过其他应收款核算，因此本题应该选择/*B*/选项。</w:t>
      </w:r>
    </w:p>
    <w:p>
      <w:pPr>
        <w:keepNext w:val="0"/>
        <w:keepLines w:val="0"/>
        <w:pageBreakBefore w:val="0"/>
        <w:widowControl w:val="0"/>
        <w:numPr>
          <w:ilvl w:val="0"/>
          <w:numId w:val="7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下列应收、暂收款项中，不通过“其他应收款”账户核算的是（</w:t>
      </w:r>
      <w:r>
        <w:rPr>
          <w:rFonts w:hint="eastAsia"/>
        </w:rPr>
        <w:tab/>
      </w:r>
      <w:r>
        <w:rPr>
          <w:rFonts w:hint="eastAsia"/>
        </w:rPr>
        <w:t>D</w:t>
      </w:r>
      <w:r>
        <w:rPr>
          <w:rFonts w:hint="eastAsia"/>
        </w:rPr>
        <w:tab/>
      </w:r>
      <w:r>
        <w:rPr>
          <w:rFonts w:hint="eastAsia"/>
        </w:rPr>
        <w:t xml:space="preserve"> ）。</w:t>
      </w:r>
      <w:r>
        <w:rPr>
          <w:rFonts w:hint="eastAsia"/>
        </w:rPr>
        <w:tab/>
      </w:r>
    </w:p>
    <w:p>
      <w:pPr>
        <w:keepNext w:val="0"/>
        <w:keepLines w:val="0"/>
        <w:pageBreakBefore w:val="0"/>
        <w:widowControl w:val="0"/>
        <w:numPr>
          <w:ilvl w:val="0"/>
          <w:numId w:val="7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应收保险公司赔款</w:t>
      </w:r>
      <w:r>
        <w:rPr>
          <w:rFonts w:hint="eastAsia"/>
        </w:rPr>
        <w:tab/>
      </w:r>
    </w:p>
    <w:p>
      <w:pPr>
        <w:keepNext w:val="0"/>
        <w:keepLines w:val="0"/>
        <w:pageBreakBefore w:val="0"/>
        <w:widowControl w:val="0"/>
        <w:numPr>
          <w:ilvl w:val="0"/>
          <w:numId w:val="7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应收出租包装物的租金</w:t>
      </w:r>
      <w:r>
        <w:rPr>
          <w:rFonts w:hint="eastAsia"/>
        </w:rPr>
        <w:tab/>
      </w:r>
    </w:p>
    <w:p>
      <w:pPr>
        <w:keepNext w:val="0"/>
        <w:keepLines w:val="0"/>
        <w:pageBreakBefore w:val="0"/>
        <w:widowControl w:val="0"/>
        <w:numPr>
          <w:ilvl w:val="0"/>
          <w:numId w:val="7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应向职工收取的各项垫付款项 </w:t>
      </w:r>
      <w:r>
        <w:rPr>
          <w:rFonts w:hint="eastAsia"/>
        </w:rPr>
        <w:tab/>
      </w:r>
    </w:p>
    <w:p>
      <w:pPr>
        <w:keepNext w:val="0"/>
        <w:keepLines w:val="0"/>
        <w:pageBreakBefore w:val="0"/>
        <w:widowControl w:val="0"/>
        <w:numPr>
          <w:ilvl w:val="0"/>
          <w:numId w:val="7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应向购货方收取的代垫运杂费</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解析：选项D,通过应收账款核算，因此本题应该选择/*D*/选项。</w:t>
      </w:r>
    </w:p>
    <w:p>
      <w:pPr>
        <w:keepNext w:val="0"/>
        <w:keepLines w:val="0"/>
        <w:pageBreakBefore w:val="0"/>
        <w:widowControl w:val="0"/>
        <w:numPr>
          <w:ilvl w:val="0"/>
          <w:numId w:val="7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某企业对基本生产车间采用定额备用金制度，当基本生产车间报销日常管理支出而补足其备用金定额时，应借记的会计账户是（</w:t>
      </w:r>
      <w:r>
        <w:rPr>
          <w:rFonts w:hint="eastAsia"/>
        </w:rPr>
        <w:tab/>
      </w:r>
      <w:r>
        <w:rPr>
          <w:rFonts w:hint="eastAsia"/>
        </w:rPr>
        <w:t>C</w:t>
      </w:r>
      <w:r>
        <w:rPr>
          <w:rFonts w:hint="eastAsia"/>
        </w:rPr>
        <w:tab/>
      </w:r>
      <w:r>
        <w:rPr>
          <w:rFonts w:hint="eastAsia"/>
        </w:rPr>
        <w:t xml:space="preserve"> ）。</w:t>
      </w:r>
      <w:r>
        <w:rPr>
          <w:rFonts w:hint="eastAsia"/>
        </w:rPr>
        <w:tab/>
      </w:r>
    </w:p>
    <w:p>
      <w:pPr>
        <w:keepNext w:val="0"/>
        <w:keepLines w:val="0"/>
        <w:pageBreakBefore w:val="0"/>
        <w:widowControl w:val="0"/>
        <w:numPr>
          <w:ilvl w:val="0"/>
          <w:numId w:val="7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其他应收款</w:t>
      </w:r>
      <w:r>
        <w:rPr>
          <w:rFonts w:hint="eastAsia"/>
        </w:rPr>
        <w:tab/>
      </w:r>
    </w:p>
    <w:p>
      <w:pPr>
        <w:keepNext w:val="0"/>
        <w:keepLines w:val="0"/>
        <w:pageBreakBefore w:val="0"/>
        <w:widowControl w:val="0"/>
        <w:numPr>
          <w:ilvl w:val="0"/>
          <w:numId w:val="7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p>
    <w:p>
      <w:pPr>
        <w:keepNext w:val="0"/>
        <w:keepLines w:val="0"/>
        <w:pageBreakBefore w:val="0"/>
        <w:widowControl w:val="0"/>
        <w:numPr>
          <w:ilvl w:val="0"/>
          <w:numId w:val="7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制造费用</w:t>
      </w:r>
      <w:r>
        <w:rPr>
          <w:rFonts w:hint="eastAsia"/>
        </w:rPr>
        <w:tab/>
      </w:r>
    </w:p>
    <w:p>
      <w:pPr>
        <w:keepNext w:val="0"/>
        <w:keepLines w:val="0"/>
        <w:pageBreakBefore w:val="0"/>
        <w:widowControl w:val="0"/>
        <w:numPr>
          <w:ilvl w:val="0"/>
          <w:numId w:val="7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生产成本</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解析：借：制造费用 贷：库存现金，因此本题应该选择/*C*/选项。</w:t>
      </w:r>
    </w:p>
    <w:p>
      <w:pPr>
        <w:keepNext w:val="0"/>
        <w:keepLines w:val="0"/>
        <w:pageBreakBefore w:val="0"/>
        <w:widowControl w:val="0"/>
        <w:numPr>
          <w:ilvl w:val="0"/>
          <w:numId w:val="7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如果企业不设置“预收账款”账户，应将预收的货款计入（</w:t>
      </w:r>
      <w:r>
        <w:rPr>
          <w:rFonts w:hint="eastAsia"/>
        </w:rPr>
        <w:tab/>
      </w:r>
      <w:r>
        <w:rPr>
          <w:rFonts w:hint="eastAsia"/>
        </w:rPr>
        <w:t>B</w:t>
      </w:r>
      <w:r>
        <w:rPr>
          <w:rFonts w:hint="eastAsia"/>
        </w:rPr>
        <w:tab/>
      </w:r>
      <w:r>
        <w:rPr>
          <w:rFonts w:hint="eastAsia"/>
        </w:rPr>
        <w:t>）。</w:t>
      </w:r>
      <w:r>
        <w:rPr>
          <w:rFonts w:hint="eastAsia"/>
        </w:rPr>
        <w:tab/>
      </w:r>
    </w:p>
    <w:p>
      <w:pPr>
        <w:keepNext w:val="0"/>
        <w:keepLines w:val="0"/>
        <w:pageBreakBefore w:val="0"/>
        <w:widowControl w:val="0"/>
        <w:numPr>
          <w:ilvl w:val="0"/>
          <w:numId w:val="7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应收账款的借方</w:t>
      </w:r>
      <w:r>
        <w:rPr>
          <w:rFonts w:hint="eastAsia"/>
        </w:rPr>
        <w:tab/>
      </w:r>
    </w:p>
    <w:p>
      <w:pPr>
        <w:keepNext w:val="0"/>
        <w:keepLines w:val="0"/>
        <w:pageBreakBefore w:val="0"/>
        <w:widowControl w:val="0"/>
        <w:numPr>
          <w:ilvl w:val="0"/>
          <w:numId w:val="7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应收账款的贷方</w:t>
      </w:r>
      <w:r>
        <w:rPr>
          <w:rFonts w:hint="eastAsia"/>
        </w:rPr>
        <w:tab/>
      </w:r>
    </w:p>
    <w:p>
      <w:pPr>
        <w:keepNext w:val="0"/>
        <w:keepLines w:val="0"/>
        <w:pageBreakBefore w:val="0"/>
        <w:widowControl w:val="0"/>
        <w:numPr>
          <w:ilvl w:val="0"/>
          <w:numId w:val="7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应付账款的借方  </w:t>
      </w:r>
      <w:r>
        <w:rPr>
          <w:rFonts w:hint="eastAsia"/>
        </w:rPr>
        <w:tab/>
      </w:r>
    </w:p>
    <w:p>
      <w:pPr>
        <w:keepNext w:val="0"/>
        <w:keepLines w:val="0"/>
        <w:pageBreakBefore w:val="0"/>
        <w:widowControl w:val="0"/>
        <w:numPr>
          <w:ilvl w:val="0"/>
          <w:numId w:val="7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应付账款的贷方</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解析：应收账款的贷方表示预收账款，因此本题应该选择/*B*/选项。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8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下列各项中，在“其他应付款”账户核算的是（B,C,D）。</w:t>
      </w:r>
      <w:r>
        <w:rPr>
          <w:rFonts w:hint="eastAsia"/>
        </w:rPr>
        <w:tab/>
      </w:r>
    </w:p>
    <w:p>
      <w:pPr>
        <w:keepNext w:val="0"/>
        <w:keepLines w:val="0"/>
        <w:pageBreakBefore w:val="0"/>
        <w:widowControl w:val="0"/>
        <w:numPr>
          <w:ilvl w:val="0"/>
          <w:numId w:val="8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预收购货单位的货款</w:t>
      </w:r>
      <w:r>
        <w:rPr>
          <w:rFonts w:hint="eastAsia"/>
        </w:rPr>
        <w:tab/>
      </w:r>
    </w:p>
    <w:p>
      <w:pPr>
        <w:keepNext w:val="0"/>
        <w:keepLines w:val="0"/>
        <w:pageBreakBefore w:val="0"/>
        <w:widowControl w:val="0"/>
        <w:numPr>
          <w:ilvl w:val="0"/>
          <w:numId w:val="8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收到出租包装物的押金</w:t>
      </w:r>
      <w:r>
        <w:rPr>
          <w:rFonts w:hint="eastAsia"/>
        </w:rPr>
        <w:tab/>
      </w:r>
    </w:p>
    <w:p>
      <w:pPr>
        <w:keepNext w:val="0"/>
        <w:keepLines w:val="0"/>
        <w:pageBreakBefore w:val="0"/>
        <w:widowControl w:val="0"/>
        <w:numPr>
          <w:ilvl w:val="0"/>
          <w:numId w:val="8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应付租入包装物的租金</w:t>
      </w:r>
      <w:r>
        <w:rPr>
          <w:rFonts w:hint="eastAsia"/>
        </w:rPr>
        <w:tab/>
      </w:r>
    </w:p>
    <w:p>
      <w:pPr>
        <w:keepNext w:val="0"/>
        <w:keepLines w:val="0"/>
        <w:pageBreakBefore w:val="0"/>
        <w:widowControl w:val="0"/>
        <w:numPr>
          <w:ilvl w:val="0"/>
          <w:numId w:val="8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职工未按期领取的工资</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选项A通过预收账款，因此本题应该选择/*BCD*/选项。</w:t>
      </w:r>
    </w:p>
    <w:p>
      <w:pPr>
        <w:keepNext w:val="0"/>
        <w:keepLines w:val="0"/>
        <w:pageBreakBefore w:val="0"/>
        <w:widowControl w:val="0"/>
        <w:numPr>
          <w:ilvl w:val="0"/>
          <w:numId w:val="8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下列各项中，应通过“其他应付款”账户核算的有（B,C,D）。</w:t>
      </w:r>
      <w:r>
        <w:rPr>
          <w:rFonts w:hint="eastAsia"/>
        </w:rPr>
        <w:tab/>
      </w:r>
    </w:p>
    <w:p>
      <w:pPr>
        <w:keepNext w:val="0"/>
        <w:keepLines w:val="0"/>
        <w:pageBreakBefore w:val="0"/>
        <w:widowControl w:val="0"/>
        <w:numPr>
          <w:ilvl w:val="0"/>
          <w:numId w:val="8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应付供应商代垫的运杂费 </w:t>
      </w:r>
      <w:r>
        <w:rPr>
          <w:rFonts w:hint="eastAsia"/>
        </w:rPr>
        <w:tab/>
      </w:r>
    </w:p>
    <w:p>
      <w:pPr>
        <w:keepNext w:val="0"/>
        <w:keepLines w:val="0"/>
        <w:pageBreakBefore w:val="0"/>
        <w:widowControl w:val="0"/>
        <w:numPr>
          <w:ilvl w:val="0"/>
          <w:numId w:val="8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应付的社会保险费</w:t>
      </w:r>
      <w:r>
        <w:rPr>
          <w:rFonts w:hint="eastAsia"/>
        </w:rPr>
        <w:tab/>
      </w:r>
    </w:p>
    <w:p>
      <w:pPr>
        <w:keepNext w:val="0"/>
        <w:keepLines w:val="0"/>
        <w:pageBreakBefore w:val="0"/>
        <w:widowControl w:val="0"/>
        <w:numPr>
          <w:ilvl w:val="0"/>
          <w:numId w:val="8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应付的客户存入保证金 </w:t>
      </w:r>
      <w:r>
        <w:rPr>
          <w:rFonts w:hint="eastAsia"/>
        </w:rPr>
        <w:tab/>
      </w:r>
    </w:p>
    <w:p>
      <w:pPr>
        <w:keepNext w:val="0"/>
        <w:keepLines w:val="0"/>
        <w:pageBreakBefore w:val="0"/>
        <w:widowControl w:val="0"/>
        <w:numPr>
          <w:ilvl w:val="0"/>
          <w:numId w:val="8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应付的经营租入固定资产租金</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选项A通过应付账款，因此本题应该选择/*BCD*/选项。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numPr>
          <w:ilvl w:val="0"/>
          <w:numId w:val="8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下列关于预收账款的表述正确的有（A,B,D）。</w:t>
      </w:r>
      <w:r>
        <w:rPr>
          <w:rFonts w:hint="eastAsia"/>
        </w:rPr>
        <w:tab/>
      </w:r>
    </w:p>
    <w:p>
      <w:pPr>
        <w:keepNext w:val="0"/>
        <w:keepLines w:val="0"/>
        <w:pageBreakBefore w:val="0"/>
        <w:widowControl w:val="0"/>
        <w:numPr>
          <w:ilvl w:val="0"/>
          <w:numId w:val="8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预收账款所形成的负债不是以货币清偿，而是以货物清偿</w:t>
      </w:r>
      <w:r>
        <w:rPr>
          <w:rFonts w:hint="eastAsia"/>
        </w:rPr>
        <w:tab/>
      </w:r>
    </w:p>
    <w:p>
      <w:pPr>
        <w:keepNext w:val="0"/>
        <w:keepLines w:val="0"/>
        <w:pageBreakBefore w:val="0"/>
        <w:widowControl w:val="0"/>
        <w:numPr>
          <w:ilvl w:val="0"/>
          <w:numId w:val="8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预收账款核算的是销货业务</w:t>
      </w:r>
      <w:r>
        <w:rPr>
          <w:rFonts w:hint="eastAsia"/>
        </w:rPr>
        <w:tab/>
      </w:r>
    </w:p>
    <w:p>
      <w:pPr>
        <w:keepNext w:val="0"/>
        <w:keepLines w:val="0"/>
        <w:pageBreakBefore w:val="0"/>
        <w:widowControl w:val="0"/>
        <w:numPr>
          <w:ilvl w:val="0"/>
          <w:numId w:val="8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预收账款业务不多的企业可以不设置预收账款，将预收的款项记入“其他应付款”科</w:t>
      </w:r>
    </w:p>
    <w:p>
      <w:pPr>
        <w:keepNext w:val="0"/>
        <w:keepLines w:val="0"/>
        <w:pageBreakBefore w:val="0"/>
        <w:widowControl w:val="0"/>
        <w:numPr>
          <w:ilvl w:val="0"/>
          <w:numId w:val="8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核算预收账款出现借方余额代表企业应收债权</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解析：C选项不设置预收账款，可以设置应收账款，因此本题应该选择/*ABD*/选项。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8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企业预收账款不多的情况下，可以将预收账款在应收账款的借方核算。（B）</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解析：应收账款的贷方表示预收账款，因此该题的说法是/*错误*/的。</w:t>
      </w:r>
    </w:p>
    <w:p>
      <w:pPr>
        <w:keepNext w:val="0"/>
        <w:keepLines w:val="0"/>
        <w:pageBreakBefore w:val="0"/>
        <w:widowControl w:val="0"/>
        <w:numPr>
          <w:ilvl w:val="0"/>
          <w:numId w:val="8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预收账款的借方登记发生的预收货款数额和购货单位补付货款的数额。（A）</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解析：根据预收账款的核算内容，因此该题的说法是/*正确*/的。</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九</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8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企业如果发生无法支付的应付账款时，应计入（A</w:t>
      </w:r>
      <w:r>
        <w:rPr>
          <w:rFonts w:hint="eastAsia"/>
        </w:rPr>
        <w:tab/>
      </w:r>
      <w:r>
        <w:rPr>
          <w:rFonts w:hint="eastAsia"/>
        </w:rPr>
        <w:t>）。</w:t>
      </w:r>
      <w:r>
        <w:rPr>
          <w:rFonts w:hint="eastAsia"/>
        </w:rPr>
        <w:tab/>
      </w:r>
    </w:p>
    <w:p>
      <w:pPr>
        <w:keepNext w:val="0"/>
        <w:keepLines w:val="0"/>
        <w:pageBreakBefore w:val="0"/>
        <w:widowControl w:val="0"/>
        <w:numPr>
          <w:ilvl w:val="0"/>
          <w:numId w:val="8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营业外收入 </w:t>
      </w:r>
      <w:r>
        <w:rPr>
          <w:rFonts w:hint="eastAsia"/>
        </w:rPr>
        <w:tab/>
      </w:r>
    </w:p>
    <w:p>
      <w:pPr>
        <w:keepNext w:val="0"/>
        <w:keepLines w:val="0"/>
        <w:pageBreakBefore w:val="0"/>
        <w:widowControl w:val="0"/>
        <w:numPr>
          <w:ilvl w:val="0"/>
          <w:numId w:val="8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管理费用</w:t>
      </w:r>
      <w:r>
        <w:rPr>
          <w:rFonts w:hint="eastAsia"/>
        </w:rPr>
        <w:tab/>
      </w:r>
    </w:p>
    <w:p>
      <w:pPr>
        <w:keepNext w:val="0"/>
        <w:keepLines w:val="0"/>
        <w:pageBreakBefore w:val="0"/>
        <w:widowControl w:val="0"/>
        <w:numPr>
          <w:ilvl w:val="0"/>
          <w:numId w:val="8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营业外支出 </w:t>
      </w:r>
      <w:r>
        <w:rPr>
          <w:rFonts w:hint="eastAsia"/>
        </w:rPr>
        <w:tab/>
      </w:r>
    </w:p>
    <w:p>
      <w:pPr>
        <w:keepNext w:val="0"/>
        <w:keepLines w:val="0"/>
        <w:pageBreakBefore w:val="0"/>
        <w:widowControl w:val="0"/>
        <w:numPr>
          <w:ilvl w:val="0"/>
          <w:numId w:val="8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资本公积</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解析：确实无法支付的应付账款转入营业外收入，因此本题应该选择/*A*/选项。</w:t>
      </w:r>
    </w:p>
    <w:p>
      <w:pPr>
        <w:keepNext w:val="0"/>
        <w:keepLines w:val="0"/>
        <w:pageBreakBefore w:val="0"/>
        <w:widowControl w:val="0"/>
        <w:numPr>
          <w:ilvl w:val="0"/>
          <w:numId w:val="8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企业发生赊购商品业务，下列各项中不影响应付账款入账金额的是（B</w:t>
      </w:r>
      <w:r>
        <w:rPr>
          <w:rFonts w:hint="eastAsia"/>
        </w:rPr>
        <w:tab/>
      </w:r>
      <w:r>
        <w:rPr>
          <w:rFonts w:hint="eastAsia"/>
        </w:rPr>
        <w:t>）。</w:t>
      </w:r>
      <w:r>
        <w:rPr>
          <w:rFonts w:hint="eastAsia"/>
        </w:rPr>
        <w:tab/>
      </w:r>
    </w:p>
    <w:p>
      <w:pPr>
        <w:keepNext w:val="0"/>
        <w:keepLines w:val="0"/>
        <w:pageBreakBefore w:val="0"/>
        <w:widowControl w:val="0"/>
        <w:numPr>
          <w:ilvl w:val="0"/>
          <w:numId w:val="8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商品价款 </w:t>
      </w:r>
      <w:r>
        <w:rPr>
          <w:rFonts w:hint="eastAsia"/>
        </w:rPr>
        <w:tab/>
      </w:r>
    </w:p>
    <w:p>
      <w:pPr>
        <w:keepNext w:val="0"/>
        <w:keepLines w:val="0"/>
        <w:pageBreakBefore w:val="0"/>
        <w:widowControl w:val="0"/>
        <w:numPr>
          <w:ilvl w:val="0"/>
          <w:numId w:val="8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增值税进项税额 </w:t>
      </w:r>
      <w:r>
        <w:rPr>
          <w:rFonts w:hint="eastAsia"/>
        </w:rPr>
        <w:tab/>
      </w:r>
    </w:p>
    <w:p>
      <w:pPr>
        <w:keepNext w:val="0"/>
        <w:keepLines w:val="0"/>
        <w:pageBreakBefore w:val="0"/>
        <w:widowControl w:val="0"/>
        <w:numPr>
          <w:ilvl w:val="0"/>
          <w:numId w:val="8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现金折扣</w:t>
      </w:r>
      <w:r>
        <w:rPr>
          <w:rFonts w:hint="eastAsia"/>
        </w:rPr>
        <w:tab/>
      </w:r>
    </w:p>
    <w:p>
      <w:pPr>
        <w:keepNext w:val="0"/>
        <w:keepLines w:val="0"/>
        <w:pageBreakBefore w:val="0"/>
        <w:widowControl w:val="0"/>
        <w:numPr>
          <w:ilvl w:val="0"/>
          <w:numId w:val="8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销货方代垫运杂费</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解析：现金折扣在实际付款时才考虑，因此本题应该选择/*B*/选项。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8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某一般纳税企业采用结算方式从其他企业购入原材料一批，货款为100 000元，支付增值税税额为13 000元，对方代垫运杂费3 000元，该原材料已验收入库，该购买业务所产的应付账款的入账价值为（A</w:t>
      </w:r>
      <w:r>
        <w:rPr>
          <w:rFonts w:hint="eastAsia"/>
        </w:rPr>
        <w:tab/>
      </w:r>
      <w:r>
        <w:rPr>
          <w:rFonts w:hint="eastAsia"/>
        </w:rPr>
        <w:t>）元。</w:t>
      </w:r>
      <w:r>
        <w:rPr>
          <w:rFonts w:hint="eastAsia"/>
        </w:rPr>
        <w:tab/>
      </w:r>
    </w:p>
    <w:p>
      <w:pPr>
        <w:keepNext w:val="0"/>
        <w:keepLines w:val="0"/>
        <w:pageBreakBefore w:val="0"/>
        <w:widowControl w:val="0"/>
        <w:numPr>
          <w:ilvl w:val="0"/>
          <w:numId w:val="8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116 000</w:t>
      </w:r>
      <w:r>
        <w:rPr>
          <w:rFonts w:hint="eastAsia"/>
        </w:rPr>
        <w:tab/>
      </w:r>
    </w:p>
    <w:p>
      <w:pPr>
        <w:keepNext w:val="0"/>
        <w:keepLines w:val="0"/>
        <w:pageBreakBefore w:val="0"/>
        <w:widowControl w:val="0"/>
        <w:numPr>
          <w:ilvl w:val="0"/>
          <w:numId w:val="8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100 000</w:t>
      </w:r>
      <w:r>
        <w:rPr>
          <w:rFonts w:hint="eastAsia"/>
        </w:rPr>
        <w:tab/>
      </w:r>
    </w:p>
    <w:p>
      <w:pPr>
        <w:keepNext w:val="0"/>
        <w:keepLines w:val="0"/>
        <w:pageBreakBefore w:val="0"/>
        <w:widowControl w:val="0"/>
        <w:numPr>
          <w:ilvl w:val="0"/>
          <w:numId w:val="8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103 000</w:t>
      </w:r>
      <w:r>
        <w:rPr>
          <w:rFonts w:hint="eastAsia"/>
        </w:rPr>
        <w:tab/>
      </w:r>
    </w:p>
    <w:p>
      <w:pPr>
        <w:keepNext w:val="0"/>
        <w:keepLines w:val="0"/>
        <w:pageBreakBefore w:val="0"/>
        <w:widowControl w:val="0"/>
        <w:numPr>
          <w:ilvl w:val="0"/>
          <w:numId w:val="8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177 000</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解析：100 000+13 000+3000=/*116 000*/</w:t>
      </w:r>
    </w:p>
    <w:p>
      <w:pPr>
        <w:keepNext w:val="0"/>
        <w:keepLines w:val="0"/>
        <w:pageBreakBefore w:val="0"/>
        <w:widowControl w:val="0"/>
        <w:numPr>
          <w:ilvl w:val="0"/>
          <w:numId w:val="8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甲公司为増值税一般纳税人，2019年4月15日购入批生产用原材料，取得货物增值税专用发票注明的价款为200万元，增值税税为26万元。由销货方代垫保险费3万元，以支票支付运费取得增值税专用发票注明运费2万元，增值税税额为0.18万元。材料已验收入库，但货款及垫付款项尚未支付。同时，合同中规定了现金折扣条件为：2/10，1/20，n/30。甲公司于2019年5月1日付款，则甲公司应付账款的入账金额为（</w:t>
      </w:r>
      <w:r>
        <w:rPr>
          <w:rFonts w:hint="eastAsia"/>
        </w:rPr>
        <w:tab/>
      </w:r>
      <w:r>
        <w:rPr>
          <w:rFonts w:hint="eastAsia"/>
        </w:rPr>
        <w:t>C）万元。</w:t>
      </w:r>
      <w:r>
        <w:rPr>
          <w:rFonts w:hint="eastAsia"/>
        </w:rPr>
        <w:tab/>
      </w:r>
    </w:p>
    <w:p>
      <w:pPr>
        <w:keepNext w:val="0"/>
        <w:keepLines w:val="0"/>
        <w:pageBreakBefore w:val="0"/>
        <w:widowControl w:val="0"/>
        <w:numPr>
          <w:ilvl w:val="0"/>
          <w:numId w:val="8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226</w:t>
      </w:r>
      <w:r>
        <w:rPr>
          <w:rFonts w:hint="eastAsia"/>
        </w:rPr>
        <w:tab/>
      </w:r>
    </w:p>
    <w:p>
      <w:pPr>
        <w:keepNext w:val="0"/>
        <w:keepLines w:val="0"/>
        <w:pageBreakBefore w:val="0"/>
        <w:widowControl w:val="0"/>
        <w:numPr>
          <w:ilvl w:val="0"/>
          <w:numId w:val="8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231</w:t>
      </w:r>
      <w:r>
        <w:rPr>
          <w:rFonts w:hint="eastAsia"/>
        </w:rPr>
        <w:tab/>
      </w:r>
    </w:p>
    <w:p>
      <w:pPr>
        <w:keepNext w:val="0"/>
        <w:keepLines w:val="0"/>
        <w:pageBreakBefore w:val="0"/>
        <w:widowControl w:val="0"/>
        <w:numPr>
          <w:ilvl w:val="0"/>
          <w:numId w:val="8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231.18</w:t>
      </w:r>
      <w:r>
        <w:rPr>
          <w:rFonts w:hint="eastAsia"/>
        </w:rPr>
        <w:tab/>
      </w:r>
    </w:p>
    <w:p>
      <w:pPr>
        <w:keepNext w:val="0"/>
        <w:keepLines w:val="0"/>
        <w:pageBreakBefore w:val="0"/>
        <w:widowControl w:val="0"/>
        <w:numPr>
          <w:ilvl w:val="0"/>
          <w:numId w:val="8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228.18</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解析：200+26+3+2+0.18=/*231.18*/</w:t>
      </w:r>
    </w:p>
    <w:p>
      <w:pPr>
        <w:keepNext w:val="0"/>
        <w:keepLines w:val="0"/>
        <w:pageBreakBefore w:val="0"/>
        <w:widowControl w:val="0"/>
        <w:numPr>
          <w:ilvl w:val="0"/>
          <w:numId w:val="8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下列各项中，属于企业经营过程中因购买材料和接受劳务供应而发生的债务是（A</w:t>
      </w:r>
      <w:r>
        <w:rPr>
          <w:rFonts w:hint="eastAsia"/>
        </w:rPr>
        <w:tab/>
      </w:r>
      <w:r>
        <w:rPr>
          <w:rFonts w:hint="eastAsia"/>
        </w:rPr>
        <w:t>）。</w:t>
      </w:r>
    </w:p>
    <w:p>
      <w:pPr>
        <w:keepNext w:val="0"/>
        <w:keepLines w:val="0"/>
        <w:pageBreakBefore w:val="0"/>
        <w:widowControl w:val="0"/>
        <w:numPr>
          <w:ilvl w:val="0"/>
          <w:numId w:val="9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应付账款</w:t>
      </w:r>
      <w:r>
        <w:rPr>
          <w:rFonts w:hint="eastAsia"/>
        </w:rPr>
        <w:tab/>
      </w:r>
    </w:p>
    <w:p>
      <w:pPr>
        <w:keepNext w:val="0"/>
        <w:keepLines w:val="0"/>
        <w:pageBreakBefore w:val="0"/>
        <w:widowControl w:val="0"/>
        <w:numPr>
          <w:ilvl w:val="0"/>
          <w:numId w:val="9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预收账款</w:t>
      </w:r>
      <w:r>
        <w:rPr>
          <w:rFonts w:hint="eastAsia"/>
        </w:rPr>
        <w:tab/>
      </w:r>
    </w:p>
    <w:p>
      <w:pPr>
        <w:keepNext w:val="0"/>
        <w:keepLines w:val="0"/>
        <w:pageBreakBefore w:val="0"/>
        <w:widowControl w:val="0"/>
        <w:numPr>
          <w:ilvl w:val="0"/>
          <w:numId w:val="9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其他应付款 </w:t>
      </w:r>
      <w:r>
        <w:rPr>
          <w:rFonts w:hint="eastAsia"/>
        </w:rPr>
        <w:tab/>
      </w:r>
    </w:p>
    <w:p>
      <w:pPr>
        <w:keepNext w:val="0"/>
        <w:keepLines w:val="0"/>
        <w:pageBreakBefore w:val="0"/>
        <w:widowControl w:val="0"/>
        <w:numPr>
          <w:ilvl w:val="0"/>
          <w:numId w:val="9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预付账款</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解析：根据应付账款的定义，本题应该选择/*A*/选项。</w:t>
      </w:r>
    </w:p>
    <w:p>
      <w:pPr>
        <w:keepNext w:val="0"/>
        <w:keepLines w:val="0"/>
        <w:pageBreakBefore w:val="0"/>
        <w:widowControl w:val="0"/>
        <w:numPr>
          <w:ilvl w:val="0"/>
          <w:numId w:val="8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2018年8月8日购进商品100件，增值税专用发票上注明的价款为10 000元，增值税额为1 300元。合同中规定的现金折扣条件为：2/10，1/20，n/30。假定计算折扣时不考虑增值税。如2018年8月23日付清货款，该企业实际付款金额为（</w:t>
      </w:r>
      <w:r>
        <w:rPr>
          <w:rFonts w:hint="eastAsia"/>
        </w:rPr>
        <w:tab/>
      </w:r>
      <w:r>
        <w:rPr>
          <w:rFonts w:hint="eastAsia"/>
        </w:rPr>
        <w:t>B）元。</w:t>
      </w:r>
      <w:r>
        <w:rPr>
          <w:rFonts w:hint="eastAsia"/>
        </w:rPr>
        <w:tab/>
      </w:r>
    </w:p>
    <w:p>
      <w:pPr>
        <w:keepNext w:val="0"/>
        <w:keepLines w:val="0"/>
        <w:pageBreakBefore w:val="0"/>
        <w:widowControl w:val="0"/>
        <w:numPr>
          <w:ilvl w:val="0"/>
          <w:numId w:val="9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11 166  </w:t>
      </w:r>
      <w:r>
        <w:rPr>
          <w:rFonts w:hint="eastAsia"/>
        </w:rPr>
        <w:tab/>
      </w:r>
    </w:p>
    <w:p>
      <w:pPr>
        <w:keepNext w:val="0"/>
        <w:keepLines w:val="0"/>
        <w:pageBreakBefore w:val="0"/>
        <w:widowControl w:val="0"/>
        <w:numPr>
          <w:ilvl w:val="0"/>
          <w:numId w:val="9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11 200 </w:t>
      </w:r>
      <w:r>
        <w:rPr>
          <w:rFonts w:hint="eastAsia"/>
        </w:rPr>
        <w:tab/>
      </w:r>
    </w:p>
    <w:p>
      <w:pPr>
        <w:keepNext w:val="0"/>
        <w:keepLines w:val="0"/>
        <w:pageBreakBefore w:val="0"/>
        <w:widowControl w:val="0"/>
        <w:numPr>
          <w:ilvl w:val="0"/>
          <w:numId w:val="9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11 283 </w:t>
      </w:r>
      <w:r>
        <w:rPr>
          <w:rFonts w:hint="eastAsia"/>
        </w:rPr>
        <w:tab/>
      </w:r>
    </w:p>
    <w:p>
      <w:pPr>
        <w:keepNext w:val="0"/>
        <w:keepLines w:val="0"/>
        <w:pageBreakBefore w:val="0"/>
        <w:widowControl w:val="0"/>
        <w:numPr>
          <w:ilvl w:val="0"/>
          <w:numId w:val="9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11 300</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解析：11 300-10 000×1%=/*11200*/</w:t>
      </w:r>
    </w:p>
    <w:p>
      <w:pPr>
        <w:keepNext w:val="0"/>
        <w:keepLines w:val="0"/>
        <w:pageBreakBefore w:val="0"/>
        <w:widowControl w:val="0"/>
        <w:numPr>
          <w:ilvl w:val="0"/>
          <w:numId w:val="8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2018年3月1日甲公司向乙公司购买材料买价为20 000元，增值税税率为13％，商业折扣为10％，合同中规定的现金折扣条件为：2/10，1/20，n/30。假定甲公司3月8日付货款，则甲公司实际付款金额为（A</w:t>
      </w:r>
      <w:r>
        <w:rPr>
          <w:rFonts w:hint="eastAsia"/>
        </w:rPr>
        <w:tab/>
      </w:r>
      <w:r>
        <w:rPr>
          <w:rFonts w:hint="eastAsia"/>
        </w:rPr>
        <w:t>）元。</w:t>
      </w:r>
      <w:r>
        <w:rPr>
          <w:rFonts w:hint="eastAsia"/>
        </w:rPr>
        <w:tab/>
      </w:r>
    </w:p>
    <w:p>
      <w:pPr>
        <w:keepNext w:val="0"/>
        <w:keepLines w:val="0"/>
        <w:pageBreakBefore w:val="0"/>
        <w:widowControl w:val="0"/>
        <w:numPr>
          <w:ilvl w:val="0"/>
          <w:numId w:val="9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19 933.2</w:t>
      </w:r>
      <w:r>
        <w:rPr>
          <w:rFonts w:hint="eastAsia"/>
        </w:rPr>
        <w:tab/>
      </w:r>
    </w:p>
    <w:p>
      <w:pPr>
        <w:keepNext w:val="0"/>
        <w:keepLines w:val="0"/>
        <w:pageBreakBefore w:val="0"/>
        <w:widowControl w:val="0"/>
        <w:numPr>
          <w:ilvl w:val="0"/>
          <w:numId w:val="9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20 340</w:t>
      </w:r>
      <w:r>
        <w:rPr>
          <w:rFonts w:hint="eastAsia"/>
        </w:rPr>
        <w:tab/>
      </w:r>
    </w:p>
    <w:p>
      <w:pPr>
        <w:keepNext w:val="0"/>
        <w:keepLines w:val="0"/>
        <w:pageBreakBefore w:val="0"/>
        <w:widowControl w:val="0"/>
        <w:numPr>
          <w:ilvl w:val="0"/>
          <w:numId w:val="9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19 940</w:t>
      </w:r>
      <w:r>
        <w:rPr>
          <w:rFonts w:hint="eastAsia"/>
        </w:rPr>
        <w:tab/>
      </w:r>
    </w:p>
    <w:p>
      <w:pPr>
        <w:keepNext w:val="0"/>
        <w:keepLines w:val="0"/>
        <w:pageBreakBefore w:val="0"/>
        <w:widowControl w:val="0"/>
        <w:numPr>
          <w:ilvl w:val="0"/>
          <w:numId w:val="9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22 600</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解析：20 000×（1-10%）×（1+13%）-20340×2%=/*19 933.2*/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93"/>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下列关于应付账款的表述正确的有（B,D）。</w:t>
      </w:r>
      <w:r>
        <w:rPr>
          <w:rFonts w:hint="eastAsia"/>
        </w:rPr>
        <w:tab/>
      </w:r>
    </w:p>
    <w:p>
      <w:pPr>
        <w:keepNext w:val="0"/>
        <w:keepLines w:val="0"/>
        <w:pageBreakBefore w:val="0"/>
        <w:widowControl w:val="0"/>
        <w:numPr>
          <w:ilvl w:val="0"/>
          <w:numId w:val="9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应付账款附有现金折扣条件，应按扣除现金折扣前的应付款总额入账</w:t>
      </w:r>
      <w:r>
        <w:rPr>
          <w:rFonts w:hint="eastAsia"/>
        </w:rPr>
        <w:tab/>
      </w:r>
    </w:p>
    <w:p>
      <w:pPr>
        <w:keepNext w:val="0"/>
        <w:keepLines w:val="0"/>
        <w:pageBreakBefore w:val="0"/>
        <w:widowControl w:val="0"/>
        <w:numPr>
          <w:ilvl w:val="0"/>
          <w:numId w:val="9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销货方代购货方垫付的运杂费等应计入购货方的应付账款入账金额</w:t>
      </w:r>
      <w:r>
        <w:rPr>
          <w:rFonts w:hint="eastAsia"/>
        </w:rPr>
        <w:tab/>
      </w:r>
    </w:p>
    <w:p>
      <w:pPr>
        <w:keepNext w:val="0"/>
        <w:keepLines w:val="0"/>
        <w:pageBreakBefore w:val="0"/>
        <w:widowControl w:val="0"/>
        <w:numPr>
          <w:ilvl w:val="0"/>
          <w:numId w:val="9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企业确实无法支付的应付账款应计入资本公积</w:t>
      </w:r>
      <w:r>
        <w:rPr>
          <w:rFonts w:hint="eastAsia"/>
        </w:rPr>
        <w:tab/>
      </w:r>
    </w:p>
    <w:p>
      <w:pPr>
        <w:keepNext w:val="0"/>
        <w:keepLines w:val="0"/>
        <w:pageBreakBefore w:val="0"/>
        <w:widowControl w:val="0"/>
        <w:numPr>
          <w:ilvl w:val="0"/>
          <w:numId w:val="9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企业采购存货如果月末发票及账单尚未到达应暂估应付账款入账</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解析：选项A按照扣除折扣前的金额入账，C选项计入营业外收入.因此本题应该选择/*BD*/选项。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9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冲销无法支付的应付账款时，应贷记“营业外收入”账户。（A）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解析：确实无法支付的应付账款是计入营业外收入，因此该题的说法是/*正确*/的。</w:t>
      </w:r>
    </w:p>
    <w:p>
      <w:pPr>
        <w:keepNext w:val="0"/>
        <w:keepLines w:val="0"/>
        <w:pageBreakBefore w:val="0"/>
        <w:widowControl w:val="0"/>
        <w:numPr>
          <w:ilvl w:val="0"/>
          <w:numId w:val="9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应付账款附有现金折扣条款的，应按照扣除现金折扣前的应付账款总额入账。（A）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解析：没有支付前不考虑现金折扣，因此该题的说法是/*正确*/的。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9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如果企业到期不能偿付商业承兑汇票，应将“应付票据”转作（</w:t>
      </w:r>
      <w:r>
        <w:rPr>
          <w:rFonts w:hint="eastAsia"/>
        </w:rPr>
        <w:tab/>
      </w:r>
      <w:r>
        <w:rPr>
          <w:rFonts w:hint="eastAsia"/>
        </w:rPr>
        <w:t>D）。</w:t>
      </w:r>
      <w:r>
        <w:rPr>
          <w:rFonts w:hint="eastAsia"/>
        </w:rPr>
        <w:tab/>
      </w:r>
    </w:p>
    <w:p>
      <w:pPr>
        <w:keepNext w:val="0"/>
        <w:keepLines w:val="0"/>
        <w:pageBreakBefore w:val="0"/>
        <w:widowControl w:val="0"/>
        <w:numPr>
          <w:ilvl w:val="0"/>
          <w:numId w:val="9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长期应付款  </w:t>
      </w:r>
      <w:r>
        <w:rPr>
          <w:rFonts w:hint="eastAsia"/>
        </w:rPr>
        <w:tab/>
      </w:r>
    </w:p>
    <w:p>
      <w:pPr>
        <w:keepNext w:val="0"/>
        <w:keepLines w:val="0"/>
        <w:pageBreakBefore w:val="0"/>
        <w:widowControl w:val="0"/>
        <w:numPr>
          <w:ilvl w:val="0"/>
          <w:numId w:val="9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p>
    <w:p>
      <w:pPr>
        <w:keepNext w:val="0"/>
        <w:keepLines w:val="0"/>
        <w:pageBreakBefore w:val="0"/>
        <w:widowControl w:val="0"/>
        <w:numPr>
          <w:ilvl w:val="0"/>
          <w:numId w:val="9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短期借款</w:t>
      </w:r>
      <w:r>
        <w:rPr>
          <w:rFonts w:hint="eastAsia"/>
        </w:rPr>
        <w:tab/>
      </w:r>
    </w:p>
    <w:p>
      <w:pPr>
        <w:keepNext w:val="0"/>
        <w:keepLines w:val="0"/>
        <w:pageBreakBefore w:val="0"/>
        <w:widowControl w:val="0"/>
        <w:numPr>
          <w:ilvl w:val="0"/>
          <w:numId w:val="9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应付账款</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解析：商业承兑汇票不能支付的计入“应付账款”,因此本题应该选择/*D*/选项。</w:t>
      </w:r>
    </w:p>
    <w:p>
      <w:pPr>
        <w:keepNext w:val="0"/>
        <w:keepLines w:val="0"/>
        <w:pageBreakBefore w:val="0"/>
        <w:widowControl w:val="0"/>
        <w:numPr>
          <w:ilvl w:val="0"/>
          <w:numId w:val="9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如果企业到期不能偿付银行承兑汇票，应将“应付票据”转作（</w:t>
      </w:r>
      <w:r>
        <w:rPr>
          <w:rFonts w:hint="eastAsia"/>
        </w:rPr>
        <w:tab/>
      </w:r>
      <w:r>
        <w:rPr>
          <w:rFonts w:hint="eastAsia"/>
        </w:rPr>
        <w:t>C）。</w:t>
      </w:r>
      <w:r>
        <w:rPr>
          <w:rFonts w:hint="eastAsia"/>
        </w:rPr>
        <w:tab/>
      </w:r>
    </w:p>
    <w:p>
      <w:pPr>
        <w:keepNext w:val="0"/>
        <w:keepLines w:val="0"/>
        <w:pageBreakBefore w:val="0"/>
        <w:widowControl w:val="0"/>
        <w:numPr>
          <w:ilvl w:val="0"/>
          <w:numId w:val="9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长期应付款 </w:t>
      </w:r>
      <w:r>
        <w:rPr>
          <w:rFonts w:hint="eastAsia"/>
        </w:rPr>
        <w:tab/>
      </w:r>
    </w:p>
    <w:p>
      <w:pPr>
        <w:keepNext w:val="0"/>
        <w:keepLines w:val="0"/>
        <w:pageBreakBefore w:val="0"/>
        <w:widowControl w:val="0"/>
        <w:numPr>
          <w:ilvl w:val="0"/>
          <w:numId w:val="9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p>
    <w:p>
      <w:pPr>
        <w:keepNext w:val="0"/>
        <w:keepLines w:val="0"/>
        <w:pageBreakBefore w:val="0"/>
        <w:widowControl w:val="0"/>
        <w:numPr>
          <w:ilvl w:val="0"/>
          <w:numId w:val="9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短期借款</w:t>
      </w:r>
      <w:r>
        <w:rPr>
          <w:rFonts w:hint="eastAsia"/>
        </w:rPr>
        <w:tab/>
      </w:r>
    </w:p>
    <w:p>
      <w:pPr>
        <w:keepNext w:val="0"/>
        <w:keepLines w:val="0"/>
        <w:pageBreakBefore w:val="0"/>
        <w:widowControl w:val="0"/>
        <w:numPr>
          <w:ilvl w:val="0"/>
          <w:numId w:val="9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应付账款</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解析：银行承兑汇票不能支付计入“短期借款”。因此本题应该选择/*C*/选项。</w:t>
      </w:r>
    </w:p>
    <w:p>
      <w:pPr>
        <w:keepNext w:val="0"/>
        <w:keepLines w:val="0"/>
        <w:pageBreakBefore w:val="0"/>
        <w:widowControl w:val="0"/>
        <w:numPr>
          <w:ilvl w:val="0"/>
          <w:numId w:val="9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企业签发银行承兑汇票时，按承兑金额的一定比例支付的承兑手续费，应计入（</w:t>
      </w:r>
      <w:r>
        <w:rPr>
          <w:rFonts w:hint="eastAsia"/>
        </w:rPr>
        <w:tab/>
      </w:r>
      <w:r>
        <w:rPr>
          <w:rFonts w:hint="eastAsia"/>
        </w:rPr>
        <w:t>A）账户。</w:t>
      </w:r>
    </w:p>
    <w:p>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财务费用  </w:t>
      </w:r>
      <w:r>
        <w:rPr>
          <w:rFonts w:hint="eastAsia"/>
        </w:rPr>
        <w:tab/>
      </w:r>
    </w:p>
    <w:p>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在建工程 </w:t>
      </w:r>
      <w:r>
        <w:rPr>
          <w:rFonts w:hint="eastAsia"/>
        </w:rPr>
        <w:tab/>
      </w:r>
    </w:p>
    <w:p>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销售费用 </w:t>
      </w:r>
      <w:r>
        <w:rPr>
          <w:rFonts w:hint="eastAsia"/>
        </w:rPr>
        <w:tab/>
      </w:r>
    </w:p>
    <w:p>
      <w:pPr>
        <w:keepNext w:val="0"/>
        <w:keepLines w:val="0"/>
        <w:pageBreakBefore w:val="0"/>
        <w:widowControl w:val="0"/>
        <w:numPr>
          <w:ilvl w:val="0"/>
          <w:numId w:val="9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长期待摊费用</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解析：发生的手续费计入“财务费用”,因此本题应该选择/*A*/选项。</w:t>
      </w:r>
    </w:p>
    <w:p>
      <w:pPr>
        <w:keepNext w:val="0"/>
        <w:keepLines w:val="0"/>
        <w:pageBreakBefore w:val="0"/>
        <w:widowControl w:val="0"/>
        <w:numPr>
          <w:ilvl w:val="0"/>
          <w:numId w:val="9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下列有关应付票据处理的表述中，不正确的是（</w:t>
      </w:r>
      <w:r>
        <w:rPr>
          <w:rFonts w:hint="eastAsia"/>
        </w:rPr>
        <w:tab/>
      </w:r>
      <w:r>
        <w:rPr>
          <w:rFonts w:hint="eastAsia"/>
        </w:rPr>
        <w:t>D</w:t>
      </w:r>
      <w:r>
        <w:rPr>
          <w:rFonts w:hint="eastAsia"/>
        </w:rPr>
        <w:tab/>
      </w:r>
      <w:r>
        <w:rPr>
          <w:rFonts w:hint="eastAsia"/>
        </w:rPr>
        <w:t>）。</w:t>
      </w:r>
      <w:r>
        <w:rPr>
          <w:rFonts w:hint="eastAsia"/>
        </w:rPr>
        <w:tab/>
      </w:r>
    </w:p>
    <w:p>
      <w:pPr>
        <w:keepNext w:val="0"/>
        <w:keepLines w:val="0"/>
        <w:pageBreakBefore w:val="0"/>
        <w:widowControl w:val="0"/>
        <w:numPr>
          <w:ilvl w:val="0"/>
          <w:numId w:val="10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企业开出并承兑商业汇票时，无论是否带息均应按其票面金额贷记“应付票据”。</w:t>
      </w:r>
    </w:p>
    <w:p>
      <w:pPr>
        <w:keepNext w:val="0"/>
        <w:keepLines w:val="0"/>
        <w:pageBreakBefore w:val="0"/>
        <w:widowControl w:val="0"/>
        <w:numPr>
          <w:ilvl w:val="0"/>
          <w:numId w:val="10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带息票据期末计提利息时应增加应付票据的账面价值</w:t>
      </w:r>
      <w:r>
        <w:rPr>
          <w:rFonts w:hint="eastAsia"/>
        </w:rPr>
        <w:tab/>
      </w:r>
    </w:p>
    <w:p>
      <w:pPr>
        <w:keepNext w:val="0"/>
        <w:keepLines w:val="0"/>
        <w:pageBreakBefore w:val="0"/>
        <w:widowControl w:val="0"/>
        <w:numPr>
          <w:ilvl w:val="0"/>
          <w:numId w:val="10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企业支付的银行承兑手续费，计入当期“财务费用”</w:t>
      </w:r>
      <w:r>
        <w:rPr>
          <w:rFonts w:hint="eastAsia"/>
        </w:rPr>
        <w:tab/>
      </w:r>
    </w:p>
    <w:p>
      <w:pPr>
        <w:keepNext w:val="0"/>
        <w:keepLines w:val="0"/>
        <w:pageBreakBefore w:val="0"/>
        <w:widowControl w:val="0"/>
        <w:numPr>
          <w:ilvl w:val="0"/>
          <w:numId w:val="10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企业到期无力支付的银行承兑汇票，应按应付票据的账面余额转入“应付账款”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解析：银行承兑汇票不能支付计入“短期借款”,因此本题应该选择/*D*/选项。</w:t>
      </w:r>
    </w:p>
    <w:p>
      <w:pPr>
        <w:keepNext w:val="0"/>
        <w:keepLines w:val="0"/>
        <w:pageBreakBefore w:val="0"/>
        <w:widowControl w:val="0"/>
        <w:numPr>
          <w:ilvl w:val="0"/>
          <w:numId w:val="9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"某企业因采购商品开出3个月期限的商业江票一张，票面价值为400 000元，票面利率为10%。该商业汇票到期，企业应支付的金额为（</w:t>
      </w:r>
      <w:r>
        <w:rPr>
          <w:rFonts w:hint="eastAsia"/>
        </w:rPr>
        <w:tab/>
      </w:r>
      <w:r>
        <w:rPr>
          <w:rFonts w:hint="eastAsia"/>
        </w:rPr>
        <w:t>C</w:t>
      </w:r>
      <w:r>
        <w:rPr>
          <w:rFonts w:hint="eastAsia"/>
        </w:rPr>
        <w:tab/>
      </w:r>
      <w:r>
        <w:rPr>
          <w:rFonts w:hint="eastAsia"/>
        </w:rPr>
        <w:t>）元。"</w:t>
      </w:r>
      <w:r>
        <w:rPr>
          <w:rFonts w:hint="eastAsia"/>
        </w:rPr>
        <w:tab/>
      </w:r>
    </w:p>
    <w:p>
      <w:pPr>
        <w:keepNext w:val="0"/>
        <w:keepLines w:val="0"/>
        <w:pageBreakBefore w:val="0"/>
        <w:widowControl w:val="0"/>
        <w:numPr>
          <w:ilvl w:val="0"/>
          <w:numId w:val="10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400 000 </w:t>
      </w:r>
    </w:p>
    <w:p>
      <w:pPr>
        <w:keepNext w:val="0"/>
        <w:keepLines w:val="0"/>
        <w:pageBreakBefore w:val="0"/>
        <w:widowControl w:val="0"/>
        <w:numPr>
          <w:ilvl w:val="0"/>
          <w:numId w:val="10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440 000  </w:t>
      </w:r>
      <w:r>
        <w:rPr>
          <w:rFonts w:hint="eastAsia"/>
        </w:rPr>
        <w:tab/>
      </w:r>
    </w:p>
    <w:p>
      <w:pPr>
        <w:keepNext w:val="0"/>
        <w:keepLines w:val="0"/>
        <w:pageBreakBefore w:val="0"/>
        <w:widowControl w:val="0"/>
        <w:numPr>
          <w:ilvl w:val="0"/>
          <w:numId w:val="10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410 000 </w:t>
      </w:r>
      <w:r>
        <w:rPr>
          <w:rFonts w:hint="eastAsia"/>
        </w:rPr>
        <w:tab/>
      </w:r>
    </w:p>
    <w:p>
      <w:pPr>
        <w:keepNext w:val="0"/>
        <w:keepLines w:val="0"/>
        <w:pageBreakBefore w:val="0"/>
        <w:widowControl w:val="0"/>
        <w:numPr>
          <w:ilvl w:val="0"/>
          <w:numId w:val="10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415 000</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解析：400 000×（1+10%×3/12)=/*410 000*/</w:t>
      </w:r>
    </w:p>
    <w:p>
      <w:pPr>
        <w:keepNext w:val="0"/>
        <w:keepLines w:val="0"/>
        <w:pageBreakBefore w:val="0"/>
        <w:widowControl w:val="0"/>
        <w:numPr>
          <w:ilvl w:val="0"/>
          <w:numId w:val="9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带息应付票据的利息费用应记入（</w:t>
      </w:r>
      <w:r>
        <w:rPr>
          <w:rFonts w:hint="eastAsia"/>
        </w:rPr>
        <w:tab/>
      </w:r>
      <w:r>
        <w:rPr>
          <w:rFonts w:hint="eastAsia"/>
        </w:rPr>
        <w:t>A</w:t>
      </w:r>
      <w:r>
        <w:rPr>
          <w:rFonts w:hint="eastAsia"/>
        </w:rPr>
        <w:tab/>
      </w:r>
      <w:r>
        <w:rPr>
          <w:rFonts w:hint="eastAsia"/>
        </w:rPr>
        <w:t>）账户。</w:t>
      </w:r>
      <w:r>
        <w:rPr>
          <w:rFonts w:hint="eastAsia"/>
        </w:rPr>
        <w:tab/>
      </w:r>
    </w:p>
    <w:p>
      <w:pPr>
        <w:keepNext w:val="0"/>
        <w:keepLines w:val="0"/>
        <w:pageBreakBefore w:val="0"/>
        <w:widowControl w:val="0"/>
        <w:numPr>
          <w:ilvl w:val="0"/>
          <w:numId w:val="10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财务费用</w:t>
      </w:r>
      <w:r>
        <w:rPr>
          <w:rFonts w:hint="eastAsia"/>
        </w:rPr>
        <w:tab/>
      </w:r>
    </w:p>
    <w:p>
      <w:pPr>
        <w:keepNext w:val="0"/>
        <w:keepLines w:val="0"/>
        <w:pageBreakBefore w:val="0"/>
        <w:widowControl w:val="0"/>
        <w:numPr>
          <w:ilvl w:val="0"/>
          <w:numId w:val="10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管理费用  </w:t>
      </w:r>
      <w:r>
        <w:rPr>
          <w:rFonts w:hint="eastAsia"/>
        </w:rPr>
        <w:tab/>
      </w:r>
    </w:p>
    <w:p>
      <w:pPr>
        <w:keepNext w:val="0"/>
        <w:keepLines w:val="0"/>
        <w:pageBreakBefore w:val="0"/>
        <w:widowControl w:val="0"/>
        <w:numPr>
          <w:ilvl w:val="0"/>
          <w:numId w:val="10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销售费用</w:t>
      </w:r>
      <w:r>
        <w:rPr>
          <w:rFonts w:hint="eastAsia"/>
        </w:rPr>
        <w:tab/>
      </w:r>
    </w:p>
    <w:p>
      <w:pPr>
        <w:keepNext w:val="0"/>
        <w:keepLines w:val="0"/>
        <w:pageBreakBefore w:val="0"/>
        <w:widowControl w:val="0"/>
        <w:numPr>
          <w:ilvl w:val="0"/>
          <w:numId w:val="10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制造费用</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解析：利息费用计入“财务费用”因此本题应该选择/*A*/选项。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03"/>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下列各项中，引起“应付票据”科目金额发生增减变动的有（A,B,C）。</w:t>
      </w:r>
      <w:r>
        <w:rPr>
          <w:rFonts w:hint="eastAsia"/>
        </w:rPr>
        <w:tab/>
      </w:r>
    </w:p>
    <w:p>
      <w:pPr>
        <w:keepNext w:val="0"/>
        <w:keepLines w:val="0"/>
        <w:pageBreakBefore w:val="0"/>
        <w:widowControl w:val="0"/>
        <w:numPr>
          <w:ilvl w:val="0"/>
          <w:numId w:val="10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开出商业承兑汇票购买原材料</w:t>
      </w:r>
      <w:r>
        <w:rPr>
          <w:rFonts w:hint="eastAsia"/>
        </w:rPr>
        <w:tab/>
      </w:r>
    </w:p>
    <w:p>
      <w:pPr>
        <w:keepNext w:val="0"/>
        <w:keepLines w:val="0"/>
        <w:pageBreakBefore w:val="0"/>
        <w:widowControl w:val="0"/>
        <w:numPr>
          <w:ilvl w:val="0"/>
          <w:numId w:val="10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转销已到期无力支付票款的商业承兑汇票</w:t>
      </w:r>
      <w:r>
        <w:rPr>
          <w:rFonts w:hint="eastAsia"/>
        </w:rPr>
        <w:tab/>
      </w:r>
    </w:p>
    <w:p>
      <w:pPr>
        <w:keepNext w:val="0"/>
        <w:keepLines w:val="0"/>
        <w:pageBreakBefore w:val="0"/>
        <w:widowControl w:val="0"/>
        <w:numPr>
          <w:ilvl w:val="0"/>
          <w:numId w:val="10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转销已到期无力支付票款的银行承兑汇票</w:t>
      </w:r>
      <w:r>
        <w:rPr>
          <w:rFonts w:hint="eastAsia"/>
        </w:rPr>
        <w:tab/>
      </w:r>
    </w:p>
    <w:p>
      <w:pPr>
        <w:keepNext w:val="0"/>
        <w:keepLines w:val="0"/>
        <w:pageBreakBefore w:val="0"/>
        <w:widowControl w:val="0"/>
        <w:numPr>
          <w:ilvl w:val="0"/>
          <w:numId w:val="10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支付银行承兑汇票手续费</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解析：D选项计入“财务费用”因此本题应该选择/*ABC*/选项。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10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"我国会计实务中，不论是带息的应付票据，还是不带息的应付票据，一律按票据的面值记账。（A</w:t>
      </w:r>
      <w:r>
        <w:rPr>
          <w:rFonts w:hint="eastAsia"/>
        </w:rPr>
        <w:tab/>
      </w:r>
      <w:r>
        <w:rPr>
          <w:rFonts w:hint="eastAsia"/>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解析：入账时不考虑利息，因此该题的说法是/*正确*/的。</w:t>
      </w:r>
    </w:p>
    <w:p>
      <w:pPr>
        <w:keepNext w:val="0"/>
        <w:keepLines w:val="0"/>
        <w:pageBreakBefore w:val="0"/>
        <w:widowControl w:val="0"/>
        <w:numPr>
          <w:ilvl w:val="0"/>
          <w:numId w:val="10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应付商业承兑汇票到期，企业无力支付票款的，应将应付票据按账面余额转入应付账款。（A）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解析：商业承兑汇票承兑方是企业，因此该题的说法是/*正确*/的。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10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"应付银行承总汇票到期，企业无力支付票款，应将应付票据按账面余额转作“短期借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款”核算。（A</w:t>
      </w:r>
      <w:r>
        <w:rPr>
          <w:rFonts w:hint="eastAsia"/>
        </w:rPr>
        <w:tab/>
      </w:r>
      <w:r>
        <w:rPr>
          <w:rFonts w:hint="eastAsia"/>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解析：银行承兑汇票的承兑方是银行，见票即付，因此该题的说法是/*正确*/的。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十一</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0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如果企业不设置“预收账款”账户，应将预收的货款计入（B</w:t>
      </w:r>
      <w:r>
        <w:rPr>
          <w:rFonts w:hint="eastAsia"/>
        </w:rPr>
        <w:tab/>
      </w:r>
      <w:r>
        <w:rPr>
          <w:rFonts w:hint="eastAsia"/>
        </w:rPr>
        <w:t>）。</w:t>
      </w:r>
      <w:r>
        <w:rPr>
          <w:rFonts w:hint="eastAsia"/>
        </w:rPr>
        <w:tab/>
      </w:r>
    </w:p>
    <w:p>
      <w:pPr>
        <w:keepNext w:val="0"/>
        <w:keepLines w:val="0"/>
        <w:pageBreakBefore w:val="0"/>
        <w:widowControl w:val="0"/>
        <w:numPr>
          <w:ilvl w:val="0"/>
          <w:numId w:val="10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应收账款的借方</w:t>
      </w:r>
      <w:r>
        <w:rPr>
          <w:rFonts w:hint="eastAsia"/>
        </w:rPr>
        <w:tab/>
      </w:r>
    </w:p>
    <w:p>
      <w:pPr>
        <w:keepNext w:val="0"/>
        <w:keepLines w:val="0"/>
        <w:pageBreakBefore w:val="0"/>
        <w:widowControl w:val="0"/>
        <w:numPr>
          <w:ilvl w:val="0"/>
          <w:numId w:val="10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应收账款的贷方</w:t>
      </w:r>
      <w:r>
        <w:rPr>
          <w:rFonts w:hint="eastAsia"/>
        </w:rPr>
        <w:tab/>
      </w:r>
    </w:p>
    <w:p>
      <w:pPr>
        <w:keepNext w:val="0"/>
        <w:keepLines w:val="0"/>
        <w:pageBreakBefore w:val="0"/>
        <w:widowControl w:val="0"/>
        <w:numPr>
          <w:ilvl w:val="0"/>
          <w:numId w:val="10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应付账款的借方 </w:t>
      </w:r>
      <w:r>
        <w:rPr>
          <w:rFonts w:hint="eastAsia"/>
        </w:rPr>
        <w:tab/>
      </w:r>
    </w:p>
    <w:p>
      <w:pPr>
        <w:keepNext w:val="0"/>
        <w:keepLines w:val="0"/>
        <w:pageBreakBefore w:val="0"/>
        <w:widowControl w:val="0"/>
        <w:numPr>
          <w:ilvl w:val="0"/>
          <w:numId w:val="10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应付账款的贷方</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解析：应收账款的贷方表示预收账款,因此本题应该选择/*B*/选项。</w:t>
      </w:r>
    </w:p>
    <w:p>
      <w:pPr>
        <w:keepNext w:val="0"/>
        <w:keepLines w:val="0"/>
        <w:pageBreakBefore w:val="0"/>
        <w:widowControl w:val="0"/>
        <w:numPr>
          <w:ilvl w:val="0"/>
          <w:numId w:val="10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企业收取包装物押金及其他各种暂收款项时，应贷记（</w:t>
      </w:r>
      <w:r>
        <w:rPr>
          <w:rFonts w:hint="eastAsia"/>
        </w:rPr>
        <w:tab/>
      </w:r>
      <w:r>
        <w:rPr>
          <w:rFonts w:hint="eastAsia"/>
        </w:rPr>
        <w:t>C</w:t>
      </w:r>
      <w:r>
        <w:rPr>
          <w:rFonts w:hint="eastAsia"/>
        </w:rPr>
        <w:tab/>
      </w:r>
      <w:r>
        <w:rPr>
          <w:rFonts w:hint="eastAsia"/>
        </w:rPr>
        <w:t>）账户。</w:t>
      </w:r>
      <w:r>
        <w:rPr>
          <w:rFonts w:hint="eastAsia"/>
        </w:rPr>
        <w:tab/>
      </w:r>
    </w:p>
    <w:p>
      <w:pPr>
        <w:keepNext w:val="0"/>
        <w:keepLines w:val="0"/>
        <w:pageBreakBefore w:val="0"/>
        <w:widowControl w:val="0"/>
        <w:numPr>
          <w:ilvl w:val="0"/>
          <w:numId w:val="10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营业外收入 </w:t>
      </w:r>
      <w:r>
        <w:rPr>
          <w:rFonts w:hint="eastAsia"/>
        </w:rPr>
        <w:tab/>
      </w:r>
    </w:p>
    <w:p>
      <w:pPr>
        <w:keepNext w:val="0"/>
        <w:keepLines w:val="0"/>
        <w:pageBreakBefore w:val="0"/>
        <w:widowControl w:val="0"/>
        <w:numPr>
          <w:ilvl w:val="0"/>
          <w:numId w:val="10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其他业务收入 </w:t>
      </w:r>
      <w:r>
        <w:rPr>
          <w:rFonts w:hint="eastAsia"/>
        </w:rPr>
        <w:tab/>
      </w:r>
    </w:p>
    <w:p>
      <w:pPr>
        <w:keepNext w:val="0"/>
        <w:keepLines w:val="0"/>
        <w:pageBreakBefore w:val="0"/>
        <w:widowControl w:val="0"/>
        <w:numPr>
          <w:ilvl w:val="0"/>
          <w:numId w:val="10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其他应付款 </w:t>
      </w:r>
      <w:r>
        <w:rPr>
          <w:rFonts w:hint="eastAsia"/>
        </w:rPr>
        <w:tab/>
      </w:r>
    </w:p>
    <w:p>
      <w:pPr>
        <w:keepNext w:val="0"/>
        <w:keepLines w:val="0"/>
        <w:pageBreakBefore w:val="0"/>
        <w:widowControl w:val="0"/>
        <w:numPr>
          <w:ilvl w:val="0"/>
          <w:numId w:val="10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其他应收款</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解析：押金进入其他应付款,因此本题应该选择/*C*/选项。</w:t>
      </w:r>
    </w:p>
    <w:p>
      <w:pPr>
        <w:keepNext w:val="0"/>
        <w:keepLines w:val="0"/>
        <w:pageBreakBefore w:val="0"/>
        <w:widowControl w:val="0"/>
        <w:numPr>
          <w:ilvl w:val="0"/>
          <w:numId w:val="10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下列各项中，不属于职工薪酬的是(</w:t>
      </w:r>
      <w:r>
        <w:rPr>
          <w:rFonts w:hint="eastAsia"/>
        </w:rPr>
        <w:tab/>
      </w:r>
      <w:r>
        <w:rPr>
          <w:rFonts w:hint="eastAsia"/>
        </w:rPr>
        <w:t>D</w:t>
      </w:r>
      <w:r>
        <w:rPr>
          <w:rFonts w:hint="eastAsia"/>
        </w:rPr>
        <w:tab/>
      </w:r>
      <w:r>
        <w:rPr>
          <w:rFonts w:hint="eastAsia"/>
        </w:rPr>
        <w:t xml:space="preserve"> )。</w:t>
      </w:r>
      <w:r>
        <w:rPr>
          <w:rFonts w:hint="eastAsia"/>
        </w:rPr>
        <w:tab/>
      </w:r>
    </w:p>
    <w:p>
      <w:pPr>
        <w:keepNext w:val="0"/>
        <w:keepLines w:val="0"/>
        <w:pageBreakBefore w:val="0"/>
        <w:widowControl w:val="0"/>
        <w:numPr>
          <w:ilvl w:val="0"/>
          <w:numId w:val="10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职工工资   </w:t>
      </w:r>
      <w:r>
        <w:rPr>
          <w:rFonts w:hint="eastAsia"/>
        </w:rPr>
        <w:tab/>
      </w:r>
    </w:p>
    <w:p>
      <w:pPr>
        <w:keepNext w:val="0"/>
        <w:keepLines w:val="0"/>
        <w:pageBreakBefore w:val="0"/>
        <w:widowControl w:val="0"/>
        <w:numPr>
          <w:ilvl w:val="0"/>
          <w:numId w:val="10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职工福利费 </w:t>
      </w:r>
      <w:r>
        <w:rPr>
          <w:rFonts w:hint="eastAsia"/>
        </w:rPr>
        <w:tab/>
      </w:r>
    </w:p>
    <w:p>
      <w:pPr>
        <w:keepNext w:val="0"/>
        <w:keepLines w:val="0"/>
        <w:pageBreakBefore w:val="0"/>
        <w:widowControl w:val="0"/>
        <w:numPr>
          <w:ilvl w:val="0"/>
          <w:numId w:val="10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医疗保险费  </w:t>
      </w:r>
      <w:r>
        <w:rPr>
          <w:rFonts w:hint="eastAsia"/>
        </w:rPr>
        <w:tab/>
      </w:r>
    </w:p>
    <w:p>
      <w:pPr>
        <w:keepNext w:val="0"/>
        <w:keepLines w:val="0"/>
        <w:pageBreakBefore w:val="0"/>
        <w:widowControl w:val="0"/>
        <w:numPr>
          <w:ilvl w:val="0"/>
          <w:numId w:val="10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职工出差报销的火车票</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解析：报销差旅费计入管理费用,因此本题应该选择/*D*/选项。</w:t>
      </w:r>
    </w:p>
    <w:p>
      <w:pPr>
        <w:keepNext w:val="0"/>
        <w:keepLines w:val="0"/>
        <w:pageBreakBefore w:val="0"/>
        <w:widowControl w:val="0"/>
        <w:numPr>
          <w:ilvl w:val="0"/>
          <w:numId w:val="10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应由生产产品、提供劳务负担的职工薪酬，应当( B</w:t>
      </w:r>
      <w:r>
        <w:rPr>
          <w:rFonts w:hint="eastAsia"/>
        </w:rPr>
        <w:tab/>
      </w:r>
      <w:r>
        <w:rPr>
          <w:rFonts w:hint="eastAsia"/>
        </w:rPr>
        <w:t>)。</w:t>
      </w:r>
      <w:r>
        <w:rPr>
          <w:rFonts w:hint="eastAsia"/>
        </w:rPr>
        <w:tab/>
      </w:r>
    </w:p>
    <w:p>
      <w:pPr>
        <w:keepNext w:val="0"/>
        <w:keepLines w:val="0"/>
        <w:pageBreakBefore w:val="0"/>
        <w:widowControl w:val="0"/>
        <w:numPr>
          <w:ilvl w:val="0"/>
          <w:numId w:val="11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计入管理费用  </w:t>
      </w:r>
      <w:r>
        <w:rPr>
          <w:rFonts w:hint="eastAsia"/>
        </w:rPr>
        <w:tab/>
      </w:r>
    </w:p>
    <w:p>
      <w:pPr>
        <w:keepNext w:val="0"/>
        <w:keepLines w:val="0"/>
        <w:pageBreakBefore w:val="0"/>
        <w:widowControl w:val="0"/>
        <w:numPr>
          <w:ilvl w:val="0"/>
          <w:numId w:val="11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计入存货成本或劳务成本</w:t>
      </w:r>
      <w:r>
        <w:rPr>
          <w:rFonts w:hint="eastAsia"/>
        </w:rPr>
        <w:tab/>
      </w:r>
    </w:p>
    <w:p>
      <w:pPr>
        <w:keepNext w:val="0"/>
        <w:keepLines w:val="0"/>
        <w:pageBreakBefore w:val="0"/>
        <w:widowControl w:val="0"/>
        <w:numPr>
          <w:ilvl w:val="0"/>
          <w:numId w:val="11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计入销售费用 </w:t>
      </w:r>
      <w:r>
        <w:rPr>
          <w:rFonts w:hint="eastAsia"/>
        </w:rPr>
        <w:tab/>
      </w:r>
    </w:p>
    <w:p>
      <w:pPr>
        <w:keepNext w:val="0"/>
        <w:keepLines w:val="0"/>
        <w:pageBreakBefore w:val="0"/>
        <w:widowControl w:val="0"/>
        <w:numPr>
          <w:ilvl w:val="0"/>
          <w:numId w:val="11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确认为当期费用</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解析：计入成本,因此本题应该选择/*B*/选项。</w:t>
      </w:r>
    </w:p>
    <w:p>
      <w:pPr>
        <w:keepNext w:val="0"/>
        <w:keepLines w:val="0"/>
        <w:pageBreakBefore w:val="0"/>
        <w:widowControl w:val="0"/>
        <w:numPr>
          <w:ilvl w:val="0"/>
          <w:numId w:val="10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企业从应付职工工资中代扣为职工垫付的房租，应借记的会计账户是(</w:t>
      </w:r>
      <w:r>
        <w:rPr>
          <w:rFonts w:hint="eastAsia"/>
        </w:rPr>
        <w:tab/>
      </w:r>
      <w:r>
        <w:rPr>
          <w:rFonts w:hint="eastAsia"/>
        </w:rPr>
        <w:t>A )。</w:t>
      </w:r>
      <w:r>
        <w:rPr>
          <w:rFonts w:hint="eastAsia"/>
        </w:rPr>
        <w:tab/>
      </w:r>
    </w:p>
    <w:p>
      <w:pPr>
        <w:keepNext w:val="0"/>
        <w:keepLines w:val="0"/>
        <w:pageBreakBefore w:val="0"/>
        <w:widowControl w:val="0"/>
        <w:numPr>
          <w:ilvl w:val="0"/>
          <w:numId w:val="11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应付职工薪酬 </w:t>
      </w:r>
      <w:r>
        <w:rPr>
          <w:rFonts w:hint="eastAsia"/>
        </w:rPr>
        <w:tab/>
      </w:r>
    </w:p>
    <w:p>
      <w:pPr>
        <w:keepNext w:val="0"/>
        <w:keepLines w:val="0"/>
        <w:pageBreakBefore w:val="0"/>
        <w:widowControl w:val="0"/>
        <w:numPr>
          <w:ilvl w:val="0"/>
          <w:numId w:val="11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银行存款 </w:t>
      </w:r>
      <w:r>
        <w:rPr>
          <w:rFonts w:hint="eastAsia"/>
        </w:rPr>
        <w:tab/>
      </w:r>
    </w:p>
    <w:p>
      <w:pPr>
        <w:keepNext w:val="0"/>
        <w:keepLines w:val="0"/>
        <w:pageBreakBefore w:val="0"/>
        <w:widowControl w:val="0"/>
        <w:numPr>
          <w:ilvl w:val="0"/>
          <w:numId w:val="11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其他应收款</w:t>
      </w:r>
      <w:r>
        <w:rPr>
          <w:rFonts w:hint="eastAsia"/>
        </w:rPr>
        <w:tab/>
      </w:r>
    </w:p>
    <w:p>
      <w:pPr>
        <w:keepNext w:val="0"/>
        <w:keepLines w:val="0"/>
        <w:pageBreakBefore w:val="0"/>
        <w:widowControl w:val="0"/>
        <w:numPr>
          <w:ilvl w:val="0"/>
          <w:numId w:val="11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其他应付款</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解析：计入应付职工薪酬,因此本题应该选择/*A*/选项。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12"/>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下列各项中，在“其他应付款”账户核算的是（</w:t>
      </w:r>
      <w:r>
        <w:rPr>
          <w:rFonts w:hint="eastAsia"/>
        </w:rPr>
        <w:tab/>
      </w:r>
      <w:r>
        <w:rPr>
          <w:rFonts w:hint="eastAsia"/>
        </w:rPr>
        <w:t>B,C</w:t>
      </w:r>
      <w:r>
        <w:rPr>
          <w:rFonts w:hint="eastAsia"/>
        </w:rPr>
        <w:tab/>
      </w:r>
      <w:r>
        <w:rPr>
          <w:rFonts w:hint="eastAsia"/>
        </w:rPr>
        <w:t>）。</w:t>
      </w:r>
      <w:r>
        <w:rPr>
          <w:rFonts w:hint="eastAsia"/>
        </w:rPr>
        <w:tab/>
      </w:r>
    </w:p>
    <w:p>
      <w:pPr>
        <w:keepNext w:val="0"/>
        <w:keepLines w:val="0"/>
        <w:pageBreakBefore w:val="0"/>
        <w:widowControl w:val="0"/>
        <w:numPr>
          <w:ilvl w:val="0"/>
          <w:numId w:val="11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预收购货单位的货款</w:t>
      </w:r>
      <w:r>
        <w:rPr>
          <w:rFonts w:hint="eastAsia"/>
        </w:rPr>
        <w:tab/>
      </w:r>
    </w:p>
    <w:p>
      <w:pPr>
        <w:keepNext w:val="0"/>
        <w:keepLines w:val="0"/>
        <w:pageBreakBefore w:val="0"/>
        <w:widowControl w:val="0"/>
        <w:numPr>
          <w:ilvl w:val="0"/>
          <w:numId w:val="11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收到出租包装物的押金</w:t>
      </w:r>
      <w:r>
        <w:rPr>
          <w:rFonts w:hint="eastAsia"/>
        </w:rPr>
        <w:tab/>
      </w:r>
    </w:p>
    <w:p>
      <w:pPr>
        <w:keepNext w:val="0"/>
        <w:keepLines w:val="0"/>
        <w:pageBreakBefore w:val="0"/>
        <w:widowControl w:val="0"/>
        <w:numPr>
          <w:ilvl w:val="0"/>
          <w:numId w:val="11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应付租入包装物的租金   </w:t>
      </w:r>
      <w:r>
        <w:rPr>
          <w:rFonts w:hint="eastAsia"/>
        </w:rPr>
        <w:tab/>
      </w:r>
    </w:p>
    <w:p>
      <w:pPr>
        <w:keepNext w:val="0"/>
        <w:keepLines w:val="0"/>
        <w:pageBreakBefore w:val="0"/>
        <w:widowControl w:val="0"/>
        <w:numPr>
          <w:ilvl w:val="0"/>
          <w:numId w:val="11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职工未按期领取的工资</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解析：租金、押金计入其他应付款,因此本题应该选择/*BC*/选项。</w:t>
      </w:r>
    </w:p>
    <w:p>
      <w:pPr>
        <w:keepNext w:val="0"/>
        <w:keepLines w:val="0"/>
        <w:pageBreakBefore w:val="0"/>
        <w:widowControl w:val="0"/>
        <w:numPr>
          <w:ilvl w:val="0"/>
          <w:numId w:val="112"/>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下列各项中，应通过“其他应付款”账户核算的有（</w:t>
      </w:r>
      <w:r>
        <w:rPr>
          <w:rFonts w:hint="eastAsia"/>
        </w:rPr>
        <w:tab/>
      </w:r>
      <w:r>
        <w:rPr>
          <w:rFonts w:hint="eastAsia"/>
        </w:rPr>
        <w:t>B,C,D</w:t>
      </w:r>
      <w:r>
        <w:rPr>
          <w:rFonts w:hint="eastAsia"/>
        </w:rPr>
        <w:tab/>
      </w:r>
      <w:r>
        <w:rPr>
          <w:rFonts w:hint="eastAsia"/>
        </w:rPr>
        <w:t>）。</w:t>
      </w:r>
      <w:r>
        <w:rPr>
          <w:rFonts w:hint="eastAsia"/>
        </w:rPr>
        <w:tab/>
      </w:r>
    </w:p>
    <w:p>
      <w:pPr>
        <w:keepNext w:val="0"/>
        <w:keepLines w:val="0"/>
        <w:pageBreakBefore w:val="0"/>
        <w:widowControl w:val="0"/>
        <w:numPr>
          <w:ilvl w:val="0"/>
          <w:numId w:val="11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应付供应商代垫的运杂费   </w:t>
      </w:r>
      <w:r>
        <w:rPr>
          <w:rFonts w:hint="eastAsia"/>
        </w:rPr>
        <w:tab/>
      </w:r>
    </w:p>
    <w:p>
      <w:pPr>
        <w:keepNext w:val="0"/>
        <w:keepLines w:val="0"/>
        <w:pageBreakBefore w:val="0"/>
        <w:widowControl w:val="0"/>
        <w:numPr>
          <w:ilvl w:val="0"/>
          <w:numId w:val="11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应付的社会保险费</w:t>
      </w:r>
      <w:r>
        <w:rPr>
          <w:rFonts w:hint="eastAsia"/>
        </w:rPr>
        <w:tab/>
      </w:r>
    </w:p>
    <w:p>
      <w:pPr>
        <w:keepNext w:val="0"/>
        <w:keepLines w:val="0"/>
        <w:pageBreakBefore w:val="0"/>
        <w:widowControl w:val="0"/>
        <w:numPr>
          <w:ilvl w:val="0"/>
          <w:numId w:val="11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应付的客户存入保证金  </w:t>
      </w:r>
      <w:r>
        <w:rPr>
          <w:rFonts w:hint="eastAsia"/>
        </w:rPr>
        <w:tab/>
      </w:r>
    </w:p>
    <w:p>
      <w:pPr>
        <w:keepNext w:val="0"/>
        <w:keepLines w:val="0"/>
        <w:pageBreakBefore w:val="0"/>
        <w:widowControl w:val="0"/>
        <w:numPr>
          <w:ilvl w:val="0"/>
          <w:numId w:val="11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应付的经营租入固定资产租金</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解析：选项A计入应付账款,因此本题应该选择/*BCD*/选项。</w:t>
      </w:r>
    </w:p>
    <w:p>
      <w:pPr>
        <w:keepNext w:val="0"/>
        <w:keepLines w:val="0"/>
        <w:pageBreakBefore w:val="0"/>
        <w:widowControl w:val="0"/>
        <w:numPr>
          <w:ilvl w:val="0"/>
          <w:numId w:val="112"/>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下列项目中，属于职工薪酬的有（</w:t>
      </w:r>
      <w:r>
        <w:rPr>
          <w:rFonts w:hint="eastAsia"/>
        </w:rPr>
        <w:tab/>
      </w:r>
      <w:r>
        <w:rPr>
          <w:rFonts w:hint="eastAsia"/>
        </w:rPr>
        <w:t>A,B,C,D</w:t>
      </w:r>
      <w:r>
        <w:rPr>
          <w:rFonts w:hint="eastAsia"/>
        </w:rPr>
        <w:tab/>
      </w:r>
      <w:r>
        <w:rPr>
          <w:rFonts w:hint="eastAsia"/>
        </w:rPr>
        <w:t>）。</w:t>
      </w:r>
      <w:r>
        <w:rPr>
          <w:rFonts w:hint="eastAsia"/>
        </w:rPr>
        <w:tab/>
      </w:r>
    </w:p>
    <w:p>
      <w:pPr>
        <w:keepNext w:val="0"/>
        <w:keepLines w:val="0"/>
        <w:pageBreakBefore w:val="0"/>
        <w:widowControl w:val="0"/>
        <w:numPr>
          <w:ilvl w:val="0"/>
          <w:numId w:val="115"/>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工伤保险费 </w:t>
      </w:r>
      <w:r>
        <w:rPr>
          <w:rFonts w:hint="eastAsia"/>
        </w:rPr>
        <w:tab/>
      </w:r>
    </w:p>
    <w:p>
      <w:pPr>
        <w:keepNext w:val="0"/>
        <w:keepLines w:val="0"/>
        <w:pageBreakBefore w:val="0"/>
        <w:widowControl w:val="0"/>
        <w:numPr>
          <w:ilvl w:val="0"/>
          <w:numId w:val="115"/>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非货币性福利</w:t>
      </w:r>
      <w:r>
        <w:rPr>
          <w:rFonts w:hint="eastAsia"/>
        </w:rPr>
        <w:tab/>
      </w:r>
    </w:p>
    <w:p>
      <w:pPr>
        <w:keepNext w:val="0"/>
        <w:keepLines w:val="0"/>
        <w:pageBreakBefore w:val="0"/>
        <w:widowControl w:val="0"/>
        <w:numPr>
          <w:ilvl w:val="0"/>
          <w:numId w:val="115"/>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职工津贴和补贴 </w:t>
      </w:r>
      <w:r>
        <w:rPr>
          <w:rFonts w:hint="eastAsia"/>
        </w:rPr>
        <w:tab/>
      </w:r>
    </w:p>
    <w:p>
      <w:pPr>
        <w:keepNext w:val="0"/>
        <w:keepLines w:val="0"/>
        <w:pageBreakBefore w:val="0"/>
        <w:widowControl w:val="0"/>
        <w:numPr>
          <w:ilvl w:val="0"/>
          <w:numId w:val="115"/>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因解除与职工的劳动关系给予的补偿</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解析：本题考核职工薪酬核算内容。本题应该选择/*ABCD*/选项。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11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企业在计量应付职工薪酬时，国家没有明确规定计提基础和比例的，企业不得自行提取各项职工薪酬。A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解析：企业年金企业可以自行按照比例提取，因此该题的说法是/*正确*/的。</w:t>
      </w:r>
    </w:p>
    <w:p>
      <w:pPr>
        <w:keepNext w:val="0"/>
        <w:keepLines w:val="0"/>
        <w:pageBreakBefore w:val="0"/>
        <w:widowControl w:val="0"/>
        <w:numPr>
          <w:ilvl w:val="0"/>
          <w:numId w:val="11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根据受益对象进行分配，应付财务人员的职工薪酬应计入“财务费用”科目。 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解析：计入管理费用，因此该题的说法是/*错误*/的。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十二</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1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企业在购建符合资本化条件固定资产过程中发生的职工薪酬，最终应当计入（D）。</w:t>
      </w:r>
    </w:p>
    <w:p>
      <w:pPr>
        <w:keepNext w:val="0"/>
        <w:keepLines w:val="0"/>
        <w:pageBreakBefore w:val="0"/>
        <w:widowControl w:val="0"/>
        <w:numPr>
          <w:ilvl w:val="0"/>
          <w:numId w:val="11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固定资产 </w:t>
      </w:r>
      <w:r>
        <w:rPr>
          <w:rFonts w:hint="eastAsia"/>
        </w:rPr>
        <w:tab/>
      </w:r>
    </w:p>
    <w:p>
      <w:pPr>
        <w:keepNext w:val="0"/>
        <w:keepLines w:val="0"/>
        <w:pageBreakBefore w:val="0"/>
        <w:widowControl w:val="0"/>
        <w:numPr>
          <w:ilvl w:val="0"/>
          <w:numId w:val="11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管理费用</w:t>
      </w:r>
      <w:r>
        <w:rPr>
          <w:rFonts w:hint="eastAsia"/>
        </w:rPr>
        <w:tab/>
      </w:r>
    </w:p>
    <w:p>
      <w:pPr>
        <w:keepNext w:val="0"/>
        <w:keepLines w:val="0"/>
        <w:pageBreakBefore w:val="0"/>
        <w:widowControl w:val="0"/>
        <w:numPr>
          <w:ilvl w:val="0"/>
          <w:numId w:val="11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制造费用 </w:t>
      </w:r>
      <w:r>
        <w:rPr>
          <w:rFonts w:hint="eastAsia"/>
        </w:rPr>
        <w:tab/>
      </w:r>
    </w:p>
    <w:p>
      <w:pPr>
        <w:keepNext w:val="0"/>
        <w:keepLines w:val="0"/>
        <w:pageBreakBefore w:val="0"/>
        <w:widowControl w:val="0"/>
        <w:numPr>
          <w:ilvl w:val="0"/>
          <w:numId w:val="11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在建工程</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解析：符合资本化条件计入在建工程,因此本题应该选择/*D*/选项。</w:t>
      </w:r>
    </w:p>
    <w:p>
      <w:pPr>
        <w:keepNext w:val="0"/>
        <w:keepLines w:val="0"/>
        <w:pageBreakBefore w:val="0"/>
        <w:widowControl w:val="0"/>
        <w:numPr>
          <w:ilvl w:val="0"/>
          <w:numId w:val="11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下列各项中，不应当在“应付职工薪酬”科目核算的是( </w:t>
      </w:r>
      <w:r>
        <w:rPr>
          <w:rFonts w:hint="eastAsia"/>
        </w:rPr>
        <w:tab/>
      </w:r>
      <w:r>
        <w:rPr>
          <w:rFonts w:hint="eastAsia"/>
        </w:rPr>
        <w:t>B</w:t>
      </w:r>
      <w:r>
        <w:rPr>
          <w:rFonts w:hint="eastAsia"/>
        </w:rPr>
        <w:tab/>
      </w:r>
      <w:r>
        <w:rPr>
          <w:rFonts w:hint="eastAsia"/>
        </w:rPr>
        <w:t>)。</w:t>
      </w:r>
      <w:r>
        <w:rPr>
          <w:rFonts w:hint="eastAsia"/>
        </w:rPr>
        <w:tab/>
      </w:r>
    </w:p>
    <w:p>
      <w:pPr>
        <w:keepNext w:val="0"/>
        <w:keepLines w:val="0"/>
        <w:pageBreakBefore w:val="0"/>
        <w:widowControl w:val="0"/>
        <w:numPr>
          <w:ilvl w:val="0"/>
          <w:numId w:val="11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应付职工的医疗保险费  </w:t>
      </w:r>
      <w:r>
        <w:rPr>
          <w:rFonts w:hint="eastAsia"/>
        </w:rPr>
        <w:tab/>
      </w:r>
    </w:p>
    <w:p>
      <w:pPr>
        <w:keepNext w:val="0"/>
        <w:keepLines w:val="0"/>
        <w:pageBreakBefore w:val="0"/>
        <w:widowControl w:val="0"/>
        <w:numPr>
          <w:ilvl w:val="0"/>
          <w:numId w:val="11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预支职工的差旅费</w:t>
      </w:r>
      <w:r>
        <w:rPr>
          <w:rFonts w:hint="eastAsia"/>
        </w:rPr>
        <w:tab/>
      </w:r>
    </w:p>
    <w:p>
      <w:pPr>
        <w:keepNext w:val="0"/>
        <w:keepLines w:val="0"/>
        <w:pageBreakBefore w:val="0"/>
        <w:widowControl w:val="0"/>
        <w:numPr>
          <w:ilvl w:val="0"/>
          <w:numId w:val="11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应付职工的带薪缺勤 </w:t>
      </w:r>
      <w:r>
        <w:rPr>
          <w:rFonts w:hint="eastAsia"/>
        </w:rPr>
        <w:tab/>
      </w:r>
    </w:p>
    <w:p>
      <w:pPr>
        <w:keepNext w:val="0"/>
        <w:keepLines w:val="0"/>
        <w:pageBreakBefore w:val="0"/>
        <w:widowControl w:val="0"/>
        <w:numPr>
          <w:ilvl w:val="0"/>
          <w:numId w:val="11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应付职工的辞退福利</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解析：B计入其他应收款,因此本题应该选择/*B*/选项。</w:t>
      </w:r>
    </w:p>
    <w:p>
      <w:pPr>
        <w:keepNext w:val="0"/>
        <w:keepLines w:val="0"/>
        <w:pageBreakBefore w:val="0"/>
        <w:widowControl w:val="0"/>
        <w:numPr>
          <w:ilvl w:val="0"/>
          <w:numId w:val="11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某企业以现金支付行政管理人员生活困难补助2 000元，下列各项中，会计处理正确的是（D）。</w:t>
      </w:r>
    </w:p>
    <w:p>
      <w:pPr>
        <w:keepNext w:val="0"/>
        <w:keepLines w:val="0"/>
        <w:pageBreakBefore w:val="0"/>
        <w:widowControl w:val="0"/>
        <w:numPr>
          <w:ilvl w:val="0"/>
          <w:numId w:val="12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借:其他业务成本 </w:t>
      </w:r>
      <w:r>
        <w:rPr>
          <w:rFonts w:hint="eastAsia"/>
          <w:lang w:val="en-US" w:eastAsia="zh-CN"/>
        </w:rPr>
        <w:t xml:space="preserve"> </w:t>
      </w:r>
      <w:r>
        <w:rPr>
          <w:rFonts w:hint="eastAsia"/>
        </w:rPr>
        <w:t xml:space="preserve">2 000 </w:t>
      </w:r>
      <w:r>
        <w:rPr>
          <w:rFonts w:hint="eastAsia"/>
          <w:lang w:val="en-US" w:eastAsia="zh-CN"/>
        </w:rPr>
        <w:t xml:space="preserve"> </w:t>
      </w:r>
      <w:r>
        <w:rPr>
          <w:rFonts w:hint="eastAsia"/>
        </w:rPr>
        <w:t xml:space="preserve"> 贷:库存现金      2 000 </w:t>
      </w:r>
      <w:r>
        <w:rPr>
          <w:rFonts w:hint="eastAsia"/>
        </w:rPr>
        <w:tab/>
      </w:r>
    </w:p>
    <w:p>
      <w:pPr>
        <w:keepNext w:val="0"/>
        <w:keepLines w:val="0"/>
        <w:pageBreakBefore w:val="0"/>
        <w:widowControl w:val="0"/>
        <w:numPr>
          <w:ilvl w:val="0"/>
          <w:numId w:val="12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借:营业外支出    2 000 </w:t>
      </w:r>
      <w:r>
        <w:rPr>
          <w:rFonts w:hint="eastAsia"/>
          <w:lang w:val="en-US" w:eastAsia="zh-CN"/>
        </w:rPr>
        <w:t xml:space="preserve">  </w:t>
      </w:r>
      <w:r>
        <w:rPr>
          <w:rFonts w:hint="eastAsia"/>
        </w:rPr>
        <w:t>贷:库存现金      2 000</w:t>
      </w:r>
      <w:r>
        <w:rPr>
          <w:rFonts w:hint="eastAsia"/>
        </w:rPr>
        <w:tab/>
      </w:r>
    </w:p>
    <w:p>
      <w:pPr>
        <w:keepNext w:val="0"/>
        <w:keepLines w:val="0"/>
        <w:pageBreakBefore w:val="0"/>
        <w:widowControl w:val="0"/>
        <w:numPr>
          <w:ilvl w:val="0"/>
          <w:numId w:val="12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借:管理费用 </w:t>
      </w:r>
      <w:r>
        <w:rPr>
          <w:rFonts w:hint="eastAsia"/>
          <w:lang w:val="en-US" w:eastAsia="zh-CN"/>
        </w:rPr>
        <w:t xml:space="preserve">    </w:t>
      </w:r>
      <w:r>
        <w:rPr>
          <w:rFonts w:hint="eastAsia"/>
        </w:rPr>
        <w:t xml:space="preserve"> 2 000   贷:库存现金  </w:t>
      </w:r>
      <w:r>
        <w:rPr>
          <w:rFonts w:hint="eastAsia"/>
          <w:lang w:val="en-US" w:eastAsia="zh-CN"/>
        </w:rPr>
        <w:t xml:space="preserve">   </w:t>
      </w:r>
      <w:r>
        <w:rPr>
          <w:rFonts w:hint="eastAsia"/>
        </w:rPr>
        <w:t xml:space="preserve"> 2 000  </w:t>
      </w:r>
      <w:r>
        <w:rPr>
          <w:rFonts w:hint="eastAsia"/>
        </w:rPr>
        <w:tab/>
      </w:r>
    </w:p>
    <w:p>
      <w:pPr>
        <w:keepNext w:val="0"/>
        <w:keepLines w:val="0"/>
        <w:pageBreakBefore w:val="0"/>
        <w:widowControl w:val="0"/>
        <w:numPr>
          <w:ilvl w:val="0"/>
          <w:numId w:val="12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借:应付职工薪酬  2 000</w:t>
      </w:r>
      <w:r>
        <w:rPr>
          <w:rFonts w:hint="eastAsia"/>
          <w:lang w:val="en-US" w:eastAsia="zh-CN"/>
        </w:rPr>
        <w:t xml:space="preserve">   </w:t>
      </w:r>
      <w:r>
        <w:rPr>
          <w:rFonts w:hint="eastAsia"/>
        </w:rPr>
        <w:t>贷:库存现金      2 000</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解析：根据业务内容选择D,因此本题应该选择/*D*/选项。</w:t>
      </w:r>
    </w:p>
    <w:p>
      <w:pPr>
        <w:keepNext w:val="0"/>
        <w:keepLines w:val="0"/>
        <w:pageBreakBefore w:val="0"/>
        <w:widowControl w:val="0"/>
        <w:numPr>
          <w:ilvl w:val="0"/>
          <w:numId w:val="11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职工生活困难补助，从下列项目中列支</w:t>
      </w:r>
      <w:r>
        <w:rPr>
          <w:rFonts w:hint="eastAsia"/>
        </w:rPr>
        <w:tab/>
      </w:r>
      <w:r>
        <w:rPr>
          <w:rFonts w:hint="eastAsia"/>
        </w:rPr>
        <w:t>B</w:t>
      </w:r>
      <w:r>
        <w:rPr>
          <w:rFonts w:hint="eastAsia"/>
        </w:rPr>
        <w:tab/>
      </w:r>
    </w:p>
    <w:p>
      <w:pPr>
        <w:keepNext w:val="0"/>
        <w:keepLines w:val="0"/>
        <w:pageBreakBefore w:val="0"/>
        <w:widowControl w:val="0"/>
        <w:numPr>
          <w:ilvl w:val="0"/>
          <w:numId w:val="12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工会经费</w:t>
      </w:r>
      <w:r>
        <w:rPr>
          <w:rFonts w:hint="eastAsia"/>
        </w:rPr>
        <w:tab/>
      </w:r>
    </w:p>
    <w:p>
      <w:pPr>
        <w:keepNext w:val="0"/>
        <w:keepLines w:val="0"/>
        <w:pageBreakBefore w:val="0"/>
        <w:widowControl w:val="0"/>
        <w:numPr>
          <w:ilvl w:val="0"/>
          <w:numId w:val="12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职工福利费</w:t>
      </w:r>
      <w:r>
        <w:rPr>
          <w:rFonts w:hint="eastAsia"/>
        </w:rPr>
        <w:tab/>
      </w:r>
    </w:p>
    <w:p>
      <w:pPr>
        <w:keepNext w:val="0"/>
        <w:keepLines w:val="0"/>
        <w:pageBreakBefore w:val="0"/>
        <w:widowControl w:val="0"/>
        <w:numPr>
          <w:ilvl w:val="0"/>
          <w:numId w:val="12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社会保险费</w:t>
      </w:r>
      <w:r>
        <w:rPr>
          <w:rFonts w:hint="eastAsia"/>
        </w:rPr>
        <w:tab/>
      </w:r>
    </w:p>
    <w:p>
      <w:pPr>
        <w:keepNext w:val="0"/>
        <w:keepLines w:val="0"/>
        <w:pageBreakBefore w:val="0"/>
        <w:widowControl w:val="0"/>
        <w:numPr>
          <w:ilvl w:val="0"/>
          <w:numId w:val="12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职工教育经费</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解析：计入中福利费,因此本题应该选择/*B*/选项。</w:t>
      </w:r>
    </w:p>
    <w:p>
      <w:pPr>
        <w:keepNext w:val="0"/>
        <w:keepLines w:val="0"/>
        <w:pageBreakBefore w:val="0"/>
        <w:widowControl w:val="0"/>
        <w:numPr>
          <w:ilvl w:val="0"/>
          <w:numId w:val="11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应付职工福利费，会计确认时点（</w:t>
      </w:r>
      <w:r>
        <w:rPr>
          <w:rFonts w:hint="eastAsia"/>
        </w:rPr>
        <w:tab/>
      </w:r>
      <w:r>
        <w:rPr>
          <w:rFonts w:hint="eastAsia"/>
        </w:rPr>
        <w:t>A</w:t>
      </w:r>
      <w:r>
        <w:rPr>
          <w:rFonts w:hint="eastAsia"/>
        </w:rPr>
        <w:tab/>
      </w:r>
      <w:r>
        <w:rPr>
          <w:rFonts w:hint="eastAsia"/>
        </w:rPr>
        <w:t>）</w:t>
      </w:r>
      <w:r>
        <w:rPr>
          <w:rFonts w:hint="eastAsia"/>
        </w:rPr>
        <w:tab/>
      </w:r>
    </w:p>
    <w:p>
      <w:pPr>
        <w:keepNext w:val="0"/>
        <w:keepLines w:val="0"/>
        <w:pageBreakBefore w:val="0"/>
        <w:widowControl w:val="0"/>
        <w:numPr>
          <w:ilvl w:val="0"/>
          <w:numId w:val="12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职工为企业提供服务时</w:t>
      </w:r>
      <w:r>
        <w:rPr>
          <w:rFonts w:hint="eastAsia"/>
        </w:rPr>
        <w:tab/>
      </w:r>
    </w:p>
    <w:p>
      <w:pPr>
        <w:keepNext w:val="0"/>
        <w:keepLines w:val="0"/>
        <w:pageBreakBefore w:val="0"/>
        <w:widowControl w:val="0"/>
        <w:numPr>
          <w:ilvl w:val="0"/>
          <w:numId w:val="12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发放、支付福利费用时</w:t>
      </w:r>
      <w:r>
        <w:rPr>
          <w:rFonts w:hint="eastAsia"/>
        </w:rPr>
        <w:tab/>
      </w:r>
    </w:p>
    <w:p>
      <w:pPr>
        <w:keepNext w:val="0"/>
        <w:keepLines w:val="0"/>
        <w:pageBreakBefore w:val="0"/>
        <w:widowControl w:val="0"/>
        <w:numPr>
          <w:ilvl w:val="0"/>
          <w:numId w:val="12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签订合约时</w:t>
      </w:r>
      <w:r>
        <w:rPr>
          <w:rFonts w:hint="eastAsia"/>
        </w:rPr>
        <w:tab/>
      </w:r>
    </w:p>
    <w:p>
      <w:pPr>
        <w:keepNext w:val="0"/>
        <w:keepLines w:val="0"/>
        <w:pageBreakBefore w:val="0"/>
        <w:widowControl w:val="0"/>
        <w:numPr>
          <w:ilvl w:val="0"/>
          <w:numId w:val="12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进入企业工作时</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解析：为企业提供服务，根据收益对象确认,因此本题应该选择/*A*/选项。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23"/>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下列项目中,属于职工薪酬的有（</w:t>
      </w:r>
      <w:r>
        <w:rPr>
          <w:rFonts w:hint="eastAsia"/>
        </w:rPr>
        <w:tab/>
      </w:r>
      <w:r>
        <w:rPr>
          <w:rFonts w:hint="eastAsia"/>
        </w:rPr>
        <w:t>B,C,D</w:t>
      </w:r>
      <w:r>
        <w:rPr>
          <w:rFonts w:hint="eastAsia"/>
        </w:rPr>
        <w:tab/>
      </w:r>
      <w:r>
        <w:rPr>
          <w:rFonts w:hint="eastAsia"/>
        </w:rPr>
        <w:t>）。</w:t>
      </w:r>
      <w:r>
        <w:rPr>
          <w:rFonts w:hint="eastAsia"/>
        </w:rPr>
        <w:tab/>
      </w:r>
    </w:p>
    <w:p>
      <w:pPr>
        <w:keepNext w:val="0"/>
        <w:keepLines w:val="0"/>
        <w:pageBreakBefore w:val="0"/>
        <w:widowControl w:val="0"/>
        <w:numPr>
          <w:ilvl w:val="0"/>
          <w:numId w:val="12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业务招待费  </w:t>
      </w:r>
      <w:r>
        <w:rPr>
          <w:rFonts w:hint="eastAsia"/>
        </w:rPr>
        <w:tab/>
      </w:r>
    </w:p>
    <w:p>
      <w:pPr>
        <w:keepNext w:val="0"/>
        <w:keepLines w:val="0"/>
        <w:pageBreakBefore w:val="0"/>
        <w:widowControl w:val="0"/>
        <w:numPr>
          <w:ilvl w:val="0"/>
          <w:numId w:val="12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非货币性福利  </w:t>
      </w:r>
      <w:r>
        <w:rPr>
          <w:rFonts w:hint="eastAsia"/>
        </w:rPr>
        <w:tab/>
      </w:r>
    </w:p>
    <w:p>
      <w:pPr>
        <w:keepNext w:val="0"/>
        <w:keepLines w:val="0"/>
        <w:pageBreakBefore w:val="0"/>
        <w:widowControl w:val="0"/>
        <w:numPr>
          <w:ilvl w:val="0"/>
          <w:numId w:val="12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养老保险费</w:t>
      </w:r>
      <w:r>
        <w:rPr>
          <w:rFonts w:hint="eastAsia"/>
        </w:rPr>
        <w:tab/>
      </w:r>
    </w:p>
    <w:p>
      <w:pPr>
        <w:keepNext w:val="0"/>
        <w:keepLines w:val="0"/>
        <w:pageBreakBefore w:val="0"/>
        <w:widowControl w:val="0"/>
        <w:numPr>
          <w:ilvl w:val="0"/>
          <w:numId w:val="12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辞退福利</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解析：业务招待费应直接计入当期损益，不属于企业为职工支付的薪酬,因此本题应该选择/*BCD*/选项。</w:t>
      </w:r>
    </w:p>
    <w:p>
      <w:pPr>
        <w:keepNext w:val="0"/>
        <w:keepLines w:val="0"/>
        <w:pageBreakBefore w:val="0"/>
        <w:widowControl w:val="0"/>
        <w:numPr>
          <w:ilvl w:val="0"/>
          <w:numId w:val="123"/>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下列各项中，应通过“应付职工薪酬”科目核算的有（A,B,C,D）。</w:t>
      </w:r>
      <w:r>
        <w:rPr>
          <w:rFonts w:hint="eastAsia"/>
        </w:rPr>
        <w:tab/>
      </w:r>
    </w:p>
    <w:p>
      <w:pPr>
        <w:keepNext w:val="0"/>
        <w:keepLines w:val="0"/>
        <w:pageBreakBefore w:val="0"/>
        <w:widowControl w:val="0"/>
        <w:numPr>
          <w:ilvl w:val="0"/>
          <w:numId w:val="125"/>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提取工会经费 </w:t>
      </w:r>
      <w:r>
        <w:rPr>
          <w:rFonts w:hint="eastAsia"/>
        </w:rPr>
        <w:tab/>
      </w:r>
    </w:p>
    <w:p>
      <w:pPr>
        <w:keepNext w:val="0"/>
        <w:keepLines w:val="0"/>
        <w:pageBreakBefore w:val="0"/>
        <w:widowControl w:val="0"/>
        <w:numPr>
          <w:ilvl w:val="0"/>
          <w:numId w:val="125"/>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计提的职工住房公积金</w:t>
      </w:r>
      <w:r>
        <w:rPr>
          <w:rFonts w:hint="eastAsia"/>
        </w:rPr>
        <w:tab/>
      </w:r>
    </w:p>
    <w:p>
      <w:pPr>
        <w:keepNext w:val="0"/>
        <w:keepLines w:val="0"/>
        <w:pageBreakBefore w:val="0"/>
        <w:widowControl w:val="0"/>
        <w:numPr>
          <w:ilvl w:val="0"/>
          <w:numId w:val="125"/>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计提的职工医疗保险费  </w:t>
      </w:r>
      <w:r>
        <w:rPr>
          <w:rFonts w:hint="eastAsia"/>
        </w:rPr>
        <w:tab/>
      </w:r>
    </w:p>
    <w:p>
      <w:pPr>
        <w:keepNext w:val="0"/>
        <w:keepLines w:val="0"/>
        <w:pageBreakBefore w:val="0"/>
        <w:widowControl w:val="0"/>
        <w:numPr>
          <w:ilvl w:val="0"/>
          <w:numId w:val="125"/>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确认的职工短期带薪缺勤</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解析：本题考核应付职工薪酬核算内容。本题应该选择/*ABCD*/选项。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12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有人说，住房公积金，不属于职工薪酬</w:t>
      </w:r>
      <w:r>
        <w:rPr>
          <w:rFonts w:hint="eastAsia"/>
        </w:rPr>
        <w:tab/>
      </w:r>
      <w:r>
        <w:rPr>
          <w:rFonts w:hint="eastAsia"/>
        </w:rPr>
        <w:t>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解析：住房公积金属于职工薪酬，因此该题的说法是/*错误*/的。</w:t>
      </w:r>
    </w:p>
    <w:p>
      <w:pPr>
        <w:keepNext w:val="0"/>
        <w:keepLines w:val="0"/>
        <w:pageBreakBefore w:val="0"/>
        <w:widowControl w:val="0"/>
        <w:numPr>
          <w:ilvl w:val="0"/>
          <w:numId w:val="12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职工薪酬中的养老保险费是指企业根据国家规定的标准向社会保险经办机构缴纳的基本养老保险费，不包括根据企业年仅计划向企业年仅基金相关管理人员缴纳的补充养老保险费。B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解析：包括根据企业年仅计划向企业年仅基金相关管理人员缴纳的补充养老保险费，因此该题的说法是/*错误*/的。</w:t>
      </w:r>
    </w:p>
    <w:p>
      <w:pPr>
        <w:keepNext w:val="0"/>
        <w:keepLines w:val="0"/>
        <w:pageBreakBefore w:val="0"/>
        <w:widowControl w:val="0"/>
        <w:numPr>
          <w:ilvl w:val="0"/>
          <w:numId w:val="126"/>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职工薪酬是指企业为获得职工提供的服务而给予各种形式的报酬以及其他支出。A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解析：根据收益对象计入职工薪酬，因此该题的说法是/*正确*/的。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十三</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2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下列各项中，不应当根据职工提供服务的受益对象计入成本费用的是（</w:t>
      </w:r>
      <w:r>
        <w:rPr>
          <w:rFonts w:hint="eastAsia"/>
        </w:rPr>
        <w:tab/>
      </w:r>
      <w:r>
        <w:rPr>
          <w:rFonts w:hint="eastAsia"/>
        </w:rPr>
        <w:t>A</w:t>
      </w:r>
      <w:r>
        <w:rPr>
          <w:rFonts w:hint="eastAsia"/>
        </w:rPr>
        <w:tab/>
      </w:r>
      <w:r>
        <w:rPr>
          <w:rFonts w:hint="eastAsia"/>
        </w:rPr>
        <w:t>）。</w:t>
      </w:r>
    </w:p>
    <w:p>
      <w:pPr>
        <w:keepNext w:val="0"/>
        <w:keepLines w:val="0"/>
        <w:pageBreakBefore w:val="0"/>
        <w:widowControl w:val="0"/>
        <w:numPr>
          <w:ilvl w:val="0"/>
          <w:numId w:val="12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因提前解除与职工劳动关系给子的补偿</w:t>
      </w:r>
      <w:r>
        <w:rPr>
          <w:rFonts w:hint="eastAsia"/>
        </w:rPr>
        <w:tab/>
      </w:r>
    </w:p>
    <w:p>
      <w:pPr>
        <w:keepNext w:val="0"/>
        <w:keepLines w:val="0"/>
        <w:pageBreakBefore w:val="0"/>
        <w:widowControl w:val="0"/>
        <w:numPr>
          <w:ilvl w:val="0"/>
          <w:numId w:val="12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构成工资总额的各组成部分</w:t>
      </w:r>
      <w:r>
        <w:rPr>
          <w:rFonts w:hint="eastAsia"/>
        </w:rPr>
        <w:tab/>
      </w:r>
    </w:p>
    <w:p>
      <w:pPr>
        <w:keepNext w:val="0"/>
        <w:keepLines w:val="0"/>
        <w:pageBreakBefore w:val="0"/>
        <w:widowControl w:val="0"/>
        <w:numPr>
          <w:ilvl w:val="0"/>
          <w:numId w:val="12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工会经费和职工教育经费    </w:t>
      </w:r>
      <w:r>
        <w:rPr>
          <w:rFonts w:hint="eastAsia"/>
        </w:rPr>
        <w:tab/>
      </w:r>
    </w:p>
    <w:p>
      <w:pPr>
        <w:keepNext w:val="0"/>
        <w:keepLines w:val="0"/>
        <w:pageBreakBefore w:val="0"/>
        <w:widowControl w:val="0"/>
        <w:numPr>
          <w:ilvl w:val="0"/>
          <w:numId w:val="12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社会保险费</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解析：/*计入管理费用,因此本题应该选择/*A*/选项。</w:t>
      </w:r>
    </w:p>
    <w:p>
      <w:pPr>
        <w:keepNext w:val="0"/>
        <w:keepLines w:val="0"/>
        <w:pageBreakBefore w:val="0"/>
        <w:widowControl w:val="0"/>
        <w:numPr>
          <w:ilvl w:val="0"/>
          <w:numId w:val="12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企业在无形资产研究阶段发生的职工薪酬，最终应当计入( </w:t>
      </w:r>
      <w:r>
        <w:rPr>
          <w:rFonts w:hint="eastAsia"/>
        </w:rPr>
        <w:tab/>
      </w:r>
      <w:r>
        <w:rPr>
          <w:rFonts w:hint="eastAsia"/>
        </w:rPr>
        <w:t>B</w:t>
      </w:r>
      <w:r>
        <w:rPr>
          <w:rFonts w:hint="eastAsia"/>
        </w:rPr>
        <w:tab/>
      </w:r>
      <w:r>
        <w:rPr>
          <w:rFonts w:hint="eastAsia"/>
        </w:rPr>
        <w:t>)。</w:t>
      </w:r>
      <w:r>
        <w:rPr>
          <w:rFonts w:hint="eastAsia"/>
        </w:rPr>
        <w:tab/>
      </w:r>
    </w:p>
    <w:p>
      <w:pPr>
        <w:keepNext w:val="0"/>
        <w:keepLines w:val="0"/>
        <w:pageBreakBefore w:val="0"/>
        <w:widowControl w:val="0"/>
        <w:numPr>
          <w:ilvl w:val="0"/>
          <w:numId w:val="12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无形资产的成本 </w:t>
      </w:r>
      <w:r>
        <w:rPr>
          <w:rFonts w:hint="eastAsia"/>
        </w:rPr>
        <w:tab/>
      </w:r>
    </w:p>
    <w:p>
      <w:pPr>
        <w:keepNext w:val="0"/>
        <w:keepLines w:val="0"/>
        <w:pageBreakBefore w:val="0"/>
        <w:widowControl w:val="0"/>
        <w:numPr>
          <w:ilvl w:val="0"/>
          <w:numId w:val="12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当期损益</w:t>
      </w:r>
      <w:r>
        <w:rPr>
          <w:rFonts w:hint="eastAsia"/>
        </w:rPr>
        <w:tab/>
      </w:r>
    </w:p>
    <w:p>
      <w:pPr>
        <w:keepNext w:val="0"/>
        <w:keepLines w:val="0"/>
        <w:pageBreakBefore w:val="0"/>
        <w:widowControl w:val="0"/>
        <w:numPr>
          <w:ilvl w:val="0"/>
          <w:numId w:val="12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存货成本或劳务成本</w:t>
      </w:r>
      <w:r>
        <w:rPr>
          <w:rFonts w:hint="eastAsia"/>
        </w:rPr>
        <w:tab/>
      </w:r>
    </w:p>
    <w:p>
      <w:pPr>
        <w:keepNext w:val="0"/>
        <w:keepLines w:val="0"/>
        <w:pageBreakBefore w:val="0"/>
        <w:widowControl w:val="0"/>
        <w:numPr>
          <w:ilvl w:val="0"/>
          <w:numId w:val="12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在建工程成本</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解析：研究阶段的薪酬计入当前损益,因此本题应该选择/*B*/选项。</w:t>
      </w:r>
    </w:p>
    <w:p>
      <w:pPr>
        <w:keepNext w:val="0"/>
        <w:keepLines w:val="0"/>
        <w:pageBreakBefore w:val="0"/>
        <w:widowControl w:val="0"/>
        <w:numPr>
          <w:ilvl w:val="0"/>
          <w:numId w:val="12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下列各项中，应作为职工薪酬计入相关资产成本的有（</w:t>
      </w:r>
      <w:r>
        <w:rPr>
          <w:rFonts w:hint="eastAsia"/>
        </w:rPr>
        <w:tab/>
      </w:r>
      <w:r>
        <w:rPr>
          <w:rFonts w:hint="eastAsia"/>
        </w:rPr>
        <w:t>D）。</w:t>
      </w:r>
      <w:r>
        <w:rPr>
          <w:rFonts w:hint="eastAsia"/>
        </w:rPr>
        <w:tab/>
      </w:r>
    </w:p>
    <w:p>
      <w:pPr>
        <w:keepNext w:val="0"/>
        <w:keepLines w:val="0"/>
        <w:pageBreakBefore w:val="0"/>
        <w:widowControl w:val="0"/>
        <w:numPr>
          <w:ilvl w:val="0"/>
          <w:numId w:val="13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设备采购人员差旅费 </w:t>
      </w:r>
      <w:r>
        <w:rPr>
          <w:rFonts w:hint="eastAsia"/>
        </w:rPr>
        <w:tab/>
      </w:r>
    </w:p>
    <w:p>
      <w:pPr>
        <w:keepNext w:val="0"/>
        <w:keepLines w:val="0"/>
        <w:pageBreakBefore w:val="0"/>
        <w:widowControl w:val="0"/>
        <w:numPr>
          <w:ilvl w:val="0"/>
          <w:numId w:val="13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公司总部管理人员的工资</w:t>
      </w:r>
      <w:r>
        <w:rPr>
          <w:rFonts w:hint="eastAsia"/>
        </w:rPr>
        <w:tab/>
      </w:r>
    </w:p>
    <w:p>
      <w:pPr>
        <w:keepNext w:val="0"/>
        <w:keepLines w:val="0"/>
        <w:pageBreakBefore w:val="0"/>
        <w:widowControl w:val="0"/>
        <w:numPr>
          <w:ilvl w:val="0"/>
          <w:numId w:val="13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专设销售部门职工的伙食补贴</w:t>
      </w:r>
      <w:r>
        <w:rPr>
          <w:rFonts w:hint="eastAsia"/>
        </w:rPr>
        <w:tab/>
      </w:r>
    </w:p>
    <w:p>
      <w:pPr>
        <w:keepNext w:val="0"/>
        <w:keepLines w:val="0"/>
        <w:pageBreakBefore w:val="0"/>
        <w:widowControl w:val="0"/>
        <w:numPr>
          <w:ilvl w:val="0"/>
          <w:numId w:val="13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材料入库前挑选整理人员工资</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解析：AB计入管理费用，C计入销售费用,因此本题应该选择/*D*/选项。</w:t>
      </w:r>
    </w:p>
    <w:p>
      <w:pPr>
        <w:keepNext w:val="0"/>
        <w:keepLines w:val="0"/>
        <w:pageBreakBefore w:val="0"/>
        <w:widowControl w:val="0"/>
        <w:numPr>
          <w:ilvl w:val="0"/>
          <w:numId w:val="12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某饮料生产企业为增值税般纳税人， 年末将本企业生产的一批饮料发放给职工作为福利。该饮料市场售价为12万元(不含增值税),增值税适用税率为13%，实际成本为10万元。 假定不考虑其他因素，该企业应确认的应付职工薪酬为(D</w:t>
      </w:r>
      <w:r>
        <w:rPr>
          <w:rFonts w:hint="eastAsia"/>
        </w:rPr>
        <w:tab/>
      </w:r>
      <w:r>
        <w:rPr>
          <w:rFonts w:hint="eastAsia"/>
        </w:rPr>
        <w:t xml:space="preserve"> )万元。</w:t>
      </w:r>
      <w:r>
        <w:rPr>
          <w:rFonts w:hint="eastAsia"/>
        </w:rPr>
        <w:tab/>
      </w:r>
    </w:p>
    <w:p>
      <w:pPr>
        <w:keepNext w:val="0"/>
        <w:keepLines w:val="0"/>
        <w:pageBreakBefore w:val="0"/>
        <w:widowControl w:val="0"/>
        <w:numPr>
          <w:ilvl w:val="0"/>
          <w:numId w:val="13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w:t>
      </w:r>
      <w:r>
        <w:rPr>
          <w:rFonts w:hint="eastAsia"/>
        </w:rPr>
        <w:tab/>
      </w:r>
    </w:p>
    <w:p>
      <w:pPr>
        <w:keepNext w:val="0"/>
        <w:keepLines w:val="0"/>
        <w:pageBreakBefore w:val="0"/>
        <w:widowControl w:val="0"/>
        <w:numPr>
          <w:ilvl w:val="0"/>
          <w:numId w:val="13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11.3</w:t>
      </w:r>
      <w:r>
        <w:rPr>
          <w:rFonts w:hint="eastAsia"/>
        </w:rPr>
        <w:tab/>
      </w:r>
    </w:p>
    <w:p>
      <w:pPr>
        <w:keepNext w:val="0"/>
        <w:keepLines w:val="0"/>
        <w:pageBreakBefore w:val="0"/>
        <w:widowControl w:val="0"/>
        <w:numPr>
          <w:ilvl w:val="0"/>
          <w:numId w:val="13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12</w:t>
      </w:r>
      <w:r>
        <w:rPr>
          <w:rFonts w:hint="eastAsia"/>
        </w:rPr>
        <w:tab/>
      </w:r>
    </w:p>
    <w:p>
      <w:pPr>
        <w:keepNext w:val="0"/>
        <w:keepLines w:val="0"/>
        <w:pageBreakBefore w:val="0"/>
        <w:widowControl w:val="0"/>
        <w:numPr>
          <w:ilvl w:val="0"/>
          <w:numId w:val="131"/>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13.56</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解析：12×（1+13%）=/*13.56*/</w:t>
      </w:r>
    </w:p>
    <w:p>
      <w:pPr>
        <w:keepNext w:val="0"/>
        <w:keepLines w:val="0"/>
        <w:pageBreakBefore w:val="0"/>
        <w:widowControl w:val="0"/>
        <w:numPr>
          <w:ilvl w:val="0"/>
          <w:numId w:val="127"/>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分配车间直接参加参加产品生产工人的职工薪酬时，应借记的账户是（</w:t>
      </w:r>
      <w:r>
        <w:rPr>
          <w:rFonts w:hint="eastAsia"/>
        </w:rPr>
        <w:tab/>
      </w:r>
      <w:r>
        <w:rPr>
          <w:rFonts w:hint="eastAsia"/>
        </w:rPr>
        <w:t>A</w:t>
      </w:r>
      <w:r>
        <w:rPr>
          <w:rFonts w:hint="eastAsia"/>
        </w:rPr>
        <w:tab/>
      </w:r>
      <w:r>
        <w:rPr>
          <w:rFonts w:hint="eastAsia"/>
        </w:rPr>
        <w:t>）。</w:t>
      </w:r>
    </w:p>
    <w:p>
      <w:pPr>
        <w:keepNext w:val="0"/>
        <w:keepLines w:val="0"/>
        <w:pageBreakBefore w:val="0"/>
        <w:widowControl w:val="0"/>
        <w:numPr>
          <w:ilvl w:val="0"/>
          <w:numId w:val="13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生产成本</w:t>
      </w:r>
      <w:r>
        <w:rPr>
          <w:rFonts w:hint="eastAsia"/>
        </w:rPr>
        <w:tab/>
      </w:r>
    </w:p>
    <w:p>
      <w:pPr>
        <w:keepNext w:val="0"/>
        <w:keepLines w:val="0"/>
        <w:pageBreakBefore w:val="0"/>
        <w:widowControl w:val="0"/>
        <w:numPr>
          <w:ilvl w:val="0"/>
          <w:numId w:val="13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制造费用</w:t>
      </w:r>
      <w:r>
        <w:rPr>
          <w:rFonts w:hint="eastAsia"/>
        </w:rPr>
        <w:tab/>
      </w:r>
    </w:p>
    <w:p>
      <w:pPr>
        <w:keepNext w:val="0"/>
        <w:keepLines w:val="0"/>
        <w:pageBreakBefore w:val="0"/>
        <w:widowControl w:val="0"/>
        <w:numPr>
          <w:ilvl w:val="0"/>
          <w:numId w:val="13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管理费用</w:t>
      </w:r>
      <w:r>
        <w:rPr>
          <w:rFonts w:hint="eastAsia"/>
        </w:rPr>
        <w:tab/>
      </w:r>
    </w:p>
    <w:p>
      <w:pPr>
        <w:keepNext w:val="0"/>
        <w:keepLines w:val="0"/>
        <w:pageBreakBefore w:val="0"/>
        <w:widowControl w:val="0"/>
        <w:numPr>
          <w:ilvl w:val="0"/>
          <w:numId w:val="13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应付职工薪酬</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解析：生产工人计入生产成本,因此本题应该选择/*A*/选项。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33"/>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企业将拥有的小汽车无偿提供给本单位高级管理人员使用，下列会计处理正确的有（B,C）。</w:t>
      </w:r>
    </w:p>
    <w:p>
      <w:pPr>
        <w:keepNext w:val="0"/>
        <w:keepLines w:val="0"/>
        <w:pageBreakBefore w:val="0"/>
        <w:widowControl w:val="0"/>
        <w:numPr>
          <w:ilvl w:val="0"/>
          <w:numId w:val="13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"借:管理费用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 xml:space="preserve">     </w:t>
      </w:r>
      <w:r>
        <w:rPr>
          <w:rFonts w:hint="eastAsia"/>
          <w:lang w:val="en-US" w:eastAsia="zh-CN"/>
        </w:rPr>
        <w:tab/>
      </w:r>
      <w:r>
        <w:rPr>
          <w:rFonts w:hint="eastAsia"/>
          <w:lang w:val="en-US" w:eastAsia="zh-CN"/>
        </w:rPr>
        <w:tab/>
      </w:r>
      <w:r>
        <w:rPr>
          <w:rFonts w:hint="eastAsia"/>
        </w:rPr>
        <w:t xml:space="preserve"> </w:t>
      </w:r>
      <w:r>
        <w:rPr>
          <w:rFonts w:hint="eastAsia"/>
          <w:lang w:val="en-US" w:eastAsia="zh-CN"/>
        </w:rPr>
        <w:tab/>
      </w:r>
      <w:r>
        <w:rPr>
          <w:rFonts w:hint="eastAsia"/>
        </w:rPr>
        <w:t>贷:累计折旧  "</w:t>
      </w:r>
      <w:r>
        <w:rPr>
          <w:rFonts w:hint="eastAsia"/>
        </w:rPr>
        <w:tab/>
      </w:r>
    </w:p>
    <w:p>
      <w:pPr>
        <w:keepNext w:val="0"/>
        <w:keepLines w:val="0"/>
        <w:pageBreakBefore w:val="0"/>
        <w:widowControl w:val="0"/>
        <w:numPr>
          <w:ilvl w:val="0"/>
          <w:numId w:val="135"/>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"借:管理费用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 xml:space="preserve">     </w:t>
      </w:r>
      <w:r>
        <w:rPr>
          <w:rFonts w:hint="eastAsia"/>
          <w:lang w:val="en-US" w:eastAsia="zh-CN"/>
        </w:rPr>
        <w:tab/>
      </w:r>
      <w:r>
        <w:rPr>
          <w:rFonts w:hint="eastAsia"/>
          <w:lang w:val="en-US" w:eastAsia="zh-CN"/>
        </w:rPr>
        <w:tab/>
      </w:r>
      <w:r>
        <w:rPr>
          <w:rFonts w:hint="eastAsia"/>
          <w:lang w:val="en-US" w:eastAsia="zh-CN"/>
        </w:rPr>
        <w:tab/>
      </w:r>
      <w:r>
        <w:rPr>
          <w:rFonts w:hint="eastAsia"/>
        </w:rPr>
        <w:t>贷:应付职工薪酬"</w:t>
      </w:r>
      <w:r>
        <w:rPr>
          <w:rFonts w:hint="eastAsia"/>
        </w:rPr>
        <w:tab/>
      </w:r>
    </w:p>
    <w:p>
      <w:pPr>
        <w:keepNext w:val="0"/>
        <w:keepLines w:val="0"/>
        <w:pageBreakBefore w:val="0"/>
        <w:widowControl w:val="0"/>
        <w:numPr>
          <w:ilvl w:val="0"/>
          <w:numId w:val="136"/>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"借：付职工薪酬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 xml:space="preserve">      </w:t>
      </w:r>
      <w:r>
        <w:rPr>
          <w:rFonts w:hint="eastAsia"/>
          <w:lang w:val="en-US" w:eastAsia="zh-CN"/>
        </w:rPr>
        <w:tab/>
      </w:r>
      <w:r>
        <w:rPr>
          <w:rFonts w:hint="eastAsia"/>
          <w:lang w:val="en-US" w:eastAsia="zh-CN"/>
        </w:rPr>
        <w:tab/>
      </w:r>
      <w:r>
        <w:rPr>
          <w:rFonts w:hint="eastAsia"/>
          <w:lang w:val="en-US" w:eastAsia="zh-CN"/>
        </w:rPr>
        <w:tab/>
      </w:r>
      <w:r>
        <w:rPr>
          <w:rFonts w:hint="eastAsia"/>
        </w:rPr>
        <w:t>贷：累计折旧  "</w:t>
      </w:r>
      <w:r>
        <w:rPr>
          <w:rFonts w:hint="eastAsia"/>
        </w:rPr>
        <w:tab/>
      </w:r>
    </w:p>
    <w:p>
      <w:pPr>
        <w:keepNext w:val="0"/>
        <w:keepLines w:val="0"/>
        <w:pageBreakBefore w:val="0"/>
        <w:widowControl w:val="0"/>
        <w:numPr>
          <w:ilvl w:val="0"/>
          <w:numId w:val="137"/>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"借：管理费用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 xml:space="preserve">     </w:t>
      </w:r>
      <w:r>
        <w:rPr>
          <w:rFonts w:hint="eastAsia"/>
          <w:lang w:val="en-US" w:eastAsia="zh-CN"/>
        </w:rPr>
        <w:tab/>
      </w:r>
      <w:r>
        <w:rPr>
          <w:rFonts w:hint="eastAsia"/>
          <w:lang w:val="en-US" w:eastAsia="zh-CN"/>
        </w:rPr>
        <w:tab/>
      </w:r>
      <w:r>
        <w:rPr>
          <w:rFonts w:hint="eastAsia"/>
          <w:lang w:val="en-US" w:eastAsia="zh-CN"/>
        </w:rPr>
        <w:tab/>
      </w:r>
      <w:r>
        <w:rPr>
          <w:rFonts w:hint="eastAsia"/>
        </w:rPr>
        <w:t>贷：其他应收款"</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解析：要通过应付职工薪酬核算，因此本题应该选择/*BC*/选项</w:t>
      </w:r>
    </w:p>
    <w:p>
      <w:pPr>
        <w:keepNext w:val="0"/>
        <w:keepLines w:val="0"/>
        <w:pageBreakBefore w:val="0"/>
        <w:widowControl w:val="0"/>
        <w:numPr>
          <w:ilvl w:val="0"/>
          <w:numId w:val="133"/>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企业以自产产品发给职工作为职工薪酬的，可借记的账户包括（A,B,C ）。</w:t>
      </w:r>
      <w:r>
        <w:rPr>
          <w:rFonts w:hint="eastAsia"/>
        </w:rPr>
        <w:tab/>
      </w:r>
    </w:p>
    <w:p>
      <w:pPr>
        <w:keepNext w:val="0"/>
        <w:keepLines w:val="0"/>
        <w:pageBreakBefore w:val="0"/>
        <w:widowControl w:val="0"/>
        <w:numPr>
          <w:ilvl w:val="0"/>
          <w:numId w:val="13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制造费用</w:t>
      </w:r>
      <w:r>
        <w:rPr>
          <w:rFonts w:hint="eastAsia"/>
        </w:rPr>
        <w:tab/>
      </w:r>
    </w:p>
    <w:p>
      <w:pPr>
        <w:keepNext w:val="0"/>
        <w:keepLines w:val="0"/>
        <w:pageBreakBefore w:val="0"/>
        <w:widowControl w:val="0"/>
        <w:numPr>
          <w:ilvl w:val="0"/>
          <w:numId w:val="13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管理费用</w:t>
      </w:r>
      <w:r>
        <w:rPr>
          <w:rFonts w:hint="eastAsia"/>
        </w:rPr>
        <w:tab/>
      </w:r>
    </w:p>
    <w:p>
      <w:pPr>
        <w:keepNext w:val="0"/>
        <w:keepLines w:val="0"/>
        <w:pageBreakBefore w:val="0"/>
        <w:widowControl w:val="0"/>
        <w:numPr>
          <w:ilvl w:val="0"/>
          <w:numId w:val="13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生产成本</w:t>
      </w:r>
      <w:r>
        <w:rPr>
          <w:rFonts w:hint="eastAsia"/>
        </w:rPr>
        <w:tab/>
      </w:r>
    </w:p>
    <w:p>
      <w:pPr>
        <w:keepNext w:val="0"/>
        <w:keepLines w:val="0"/>
        <w:pageBreakBefore w:val="0"/>
        <w:widowControl w:val="0"/>
        <w:numPr>
          <w:ilvl w:val="0"/>
          <w:numId w:val="138"/>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应交税费</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解析：根据收益对象计入成本费用，因此本题应该选择/*ABC*/选项。</w:t>
      </w:r>
    </w:p>
    <w:p>
      <w:pPr>
        <w:keepNext w:val="0"/>
        <w:keepLines w:val="0"/>
        <w:pageBreakBefore w:val="0"/>
        <w:widowControl w:val="0"/>
        <w:numPr>
          <w:ilvl w:val="0"/>
          <w:numId w:val="133"/>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按《企业会计准则》规定，企业“应付职工薪酬”科目核算的内容包括（A,B,C,D</w:t>
      </w:r>
      <w:r>
        <w:rPr>
          <w:rFonts w:hint="eastAsia"/>
        </w:rPr>
        <w:tab/>
      </w:r>
      <w:r>
        <w:rPr>
          <w:rFonts w:hint="eastAsia"/>
        </w:rPr>
        <w:t>）。</w:t>
      </w:r>
    </w:p>
    <w:p>
      <w:pPr>
        <w:keepNext w:val="0"/>
        <w:keepLines w:val="0"/>
        <w:pageBreakBefore w:val="0"/>
        <w:widowControl w:val="0"/>
        <w:numPr>
          <w:ilvl w:val="0"/>
          <w:numId w:val="13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按有关规定向职工支付的工资、奖金、津贴</w:t>
      </w:r>
      <w:r>
        <w:rPr>
          <w:rFonts w:hint="eastAsia"/>
        </w:rPr>
        <w:tab/>
      </w:r>
    </w:p>
    <w:p>
      <w:pPr>
        <w:keepNext w:val="0"/>
        <w:keepLines w:val="0"/>
        <w:pageBreakBefore w:val="0"/>
        <w:widowControl w:val="0"/>
        <w:numPr>
          <w:ilvl w:val="0"/>
          <w:numId w:val="13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支付给职工的货币性及非货币性福利</w:t>
      </w:r>
      <w:r>
        <w:rPr>
          <w:rFonts w:hint="eastAsia"/>
        </w:rPr>
        <w:tab/>
      </w:r>
    </w:p>
    <w:p>
      <w:pPr>
        <w:keepNext w:val="0"/>
        <w:keepLines w:val="0"/>
        <w:pageBreakBefore w:val="0"/>
        <w:widowControl w:val="0"/>
        <w:numPr>
          <w:ilvl w:val="0"/>
          <w:numId w:val="13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因解除与职工的劳动而向职工支付的补偿</w:t>
      </w:r>
      <w:r>
        <w:rPr>
          <w:rFonts w:hint="eastAsia"/>
        </w:rPr>
        <w:tab/>
      </w:r>
    </w:p>
    <w:p>
      <w:pPr>
        <w:keepNext w:val="0"/>
        <w:keepLines w:val="0"/>
        <w:pageBreakBefore w:val="0"/>
        <w:widowControl w:val="0"/>
        <w:numPr>
          <w:ilvl w:val="0"/>
          <w:numId w:val="13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向住房公积金管理中心缴存的住房公积金</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解析：本题考查应付职工薪酬核算内容。本题应该选择/*ABCD*/选项。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140"/>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企业发生的辞退福利支出计入“营业外支出”科目中。B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解析：计入管理费用，因此该题的说法是/*错误*/的。</w:t>
      </w:r>
    </w:p>
    <w:p>
      <w:pPr>
        <w:keepNext w:val="0"/>
        <w:keepLines w:val="0"/>
        <w:pageBreakBefore w:val="0"/>
        <w:widowControl w:val="0"/>
        <w:numPr>
          <w:ilvl w:val="0"/>
          <w:numId w:val="140"/>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根据受益对象进行分配，应付财务人员的职工薪酬应计入“财务费用”科目。 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解析：计入管理费用，因此该题的说法是/*错误*/的。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十四</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4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某增值税一般纳税企业本期购入一批材料,进货价格为80万元,增值税进项税额为10.4万元。所购材料到达后验收发现商品短缺30%,其中合理损失5%,另25%的短缺尚待查明原因。该材料应计入存货的实际成本为( </w:t>
      </w:r>
      <w:r>
        <w:rPr>
          <w:rFonts w:hint="eastAsia"/>
        </w:rPr>
        <w:tab/>
      </w:r>
      <w:r>
        <w:rPr>
          <w:rFonts w:hint="eastAsia"/>
        </w:rPr>
        <w:t>D</w:t>
      </w:r>
      <w:r>
        <w:rPr>
          <w:rFonts w:hint="eastAsia"/>
        </w:rPr>
        <w:tab/>
      </w:r>
      <w:r>
        <w:rPr>
          <w:rFonts w:hint="eastAsia"/>
        </w:rPr>
        <w:t xml:space="preserve"> )万元。</w:t>
      </w:r>
      <w:r>
        <w:rPr>
          <w:rFonts w:hint="eastAsia"/>
        </w:rPr>
        <w:tab/>
      </w:r>
    </w:p>
    <w:p>
      <w:pPr>
        <w:keepNext w:val="0"/>
        <w:keepLines w:val="0"/>
        <w:pageBreakBefore w:val="0"/>
        <w:widowControl w:val="0"/>
        <w:numPr>
          <w:ilvl w:val="0"/>
          <w:numId w:val="14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70.2</w:t>
      </w:r>
      <w:r>
        <w:rPr>
          <w:rFonts w:hint="eastAsia"/>
        </w:rPr>
        <w:tab/>
      </w:r>
    </w:p>
    <w:p>
      <w:pPr>
        <w:keepNext w:val="0"/>
        <w:keepLines w:val="0"/>
        <w:pageBreakBefore w:val="0"/>
        <w:widowControl w:val="0"/>
        <w:numPr>
          <w:ilvl w:val="0"/>
          <w:numId w:val="14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56</w:t>
      </w:r>
      <w:r>
        <w:rPr>
          <w:rFonts w:hint="eastAsia"/>
        </w:rPr>
        <w:tab/>
      </w:r>
    </w:p>
    <w:p>
      <w:pPr>
        <w:keepNext w:val="0"/>
        <w:keepLines w:val="0"/>
        <w:pageBreakBefore w:val="0"/>
        <w:widowControl w:val="0"/>
        <w:numPr>
          <w:ilvl w:val="0"/>
          <w:numId w:val="142"/>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80</w:t>
      </w:r>
      <w:r>
        <w:rPr>
          <w:rFonts w:hint="eastAsia"/>
        </w:rPr>
        <w:tab/>
      </w:r>
    </w:p>
    <w:p>
      <w:pPr>
        <w:keepNext w:val="0"/>
        <w:keepLines w:val="0"/>
        <w:pageBreakBefore w:val="0"/>
        <w:widowControl w:val="0"/>
        <w:numPr>
          <w:ilvl w:val="0"/>
          <w:numId w:val="142"/>
        </w:numPr>
        <w:kinsoku/>
        <w:wordWrap/>
        <w:overflowPunct/>
        <w:topLinePunct w:val="0"/>
        <w:autoSpaceDE/>
        <w:autoSpaceDN/>
        <w:bidi w:val="0"/>
        <w:adjustRightInd/>
        <w:snapToGrid/>
        <w:spacing w:line="360" w:lineRule="auto"/>
        <w:ind w:left="845" w:leftChars="0" w:hanging="425" w:firstLineChars="0"/>
        <w:textAlignment w:val="auto"/>
        <w:rPr>
          <w:rFonts w:hint="eastAsia"/>
          <w:lang w:val="en-US" w:eastAsia="zh-CN"/>
        </w:rPr>
      </w:pPr>
      <w:r>
        <w:rPr>
          <w:rFonts w:hint="eastAsia"/>
          <w:lang w:val="en-US" w:eastAsia="zh-CN"/>
        </w:rPr>
        <w:t>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解析：80×(1-25%)=/*60*/</w:t>
      </w:r>
    </w:p>
    <w:p>
      <w:pPr>
        <w:keepNext w:val="0"/>
        <w:keepLines w:val="0"/>
        <w:pageBreakBefore w:val="0"/>
        <w:widowControl w:val="0"/>
        <w:numPr>
          <w:ilvl w:val="0"/>
          <w:numId w:val="14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下列存货发出的计价方法中,不利于存货成本日常管理与控制的方法是( </w:t>
      </w:r>
      <w:r>
        <w:rPr>
          <w:rFonts w:hint="eastAsia"/>
        </w:rPr>
        <w:tab/>
      </w:r>
      <w:r>
        <w:rPr>
          <w:rFonts w:hint="eastAsia"/>
        </w:rPr>
        <w:t>C</w:t>
      </w:r>
      <w:r>
        <w:rPr>
          <w:rFonts w:hint="eastAsia"/>
        </w:rPr>
        <w:tab/>
      </w:r>
      <w:r>
        <w:rPr>
          <w:rFonts w:hint="eastAsia"/>
        </w:rPr>
        <w:t xml:space="preserve"> )。</w:t>
      </w:r>
      <w:r>
        <w:rPr>
          <w:rFonts w:hint="eastAsia"/>
        </w:rPr>
        <w:tab/>
      </w:r>
    </w:p>
    <w:p>
      <w:pPr>
        <w:keepNext w:val="0"/>
        <w:keepLines w:val="0"/>
        <w:pageBreakBefore w:val="0"/>
        <w:widowControl w:val="0"/>
        <w:numPr>
          <w:ilvl w:val="0"/>
          <w:numId w:val="14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先进先出法</w:t>
      </w:r>
      <w:r>
        <w:rPr>
          <w:rFonts w:hint="eastAsia"/>
        </w:rPr>
        <w:tab/>
      </w:r>
    </w:p>
    <w:p>
      <w:pPr>
        <w:keepNext w:val="0"/>
        <w:keepLines w:val="0"/>
        <w:pageBreakBefore w:val="0"/>
        <w:widowControl w:val="0"/>
        <w:numPr>
          <w:ilvl w:val="0"/>
          <w:numId w:val="14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移动加权平均法</w:t>
      </w:r>
      <w:r>
        <w:rPr>
          <w:rFonts w:hint="eastAsia"/>
        </w:rPr>
        <w:tab/>
      </w:r>
    </w:p>
    <w:p>
      <w:pPr>
        <w:keepNext w:val="0"/>
        <w:keepLines w:val="0"/>
        <w:pageBreakBefore w:val="0"/>
        <w:widowControl w:val="0"/>
        <w:numPr>
          <w:ilvl w:val="0"/>
          <w:numId w:val="14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加权平均法</w:t>
      </w:r>
      <w:r>
        <w:rPr>
          <w:rFonts w:hint="eastAsia"/>
        </w:rPr>
        <w:tab/>
      </w:r>
    </w:p>
    <w:p>
      <w:pPr>
        <w:keepNext w:val="0"/>
        <w:keepLines w:val="0"/>
        <w:pageBreakBefore w:val="0"/>
        <w:widowControl w:val="0"/>
        <w:numPr>
          <w:ilvl w:val="0"/>
          <w:numId w:val="143"/>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个别计价法</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解析：加权平均法的缺点,因此本题应该选择/*C*/选项。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14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甲企业为增值税一般纳税企业,适用的增值税税率为13%。本期购入材料100千克，不含税价款57 000元。验收入库时发现短缺5%,经查属于运输途中的合理损耗。该批原材料入库前挑选整理费用为380元。该批原材料的实际成本为每千克（ </w:t>
      </w:r>
      <w:r>
        <w:rPr>
          <w:rFonts w:hint="eastAsia"/>
        </w:rPr>
        <w:tab/>
      </w:r>
      <w:r>
        <w:rPr>
          <w:rFonts w:hint="eastAsia"/>
        </w:rPr>
        <w:t>C</w:t>
      </w:r>
      <w:r>
        <w:rPr>
          <w:rFonts w:hint="eastAsia"/>
        </w:rPr>
        <w:tab/>
      </w:r>
      <w:r>
        <w:rPr>
          <w:rFonts w:hint="eastAsia"/>
        </w:rPr>
        <w:t xml:space="preserve"> ）元。</w:t>
      </w:r>
    </w:p>
    <w:p>
      <w:pPr>
        <w:keepNext w:val="0"/>
        <w:keepLines w:val="0"/>
        <w:pageBreakBefore w:val="0"/>
        <w:widowControl w:val="0"/>
        <w:numPr>
          <w:ilvl w:val="0"/>
          <w:numId w:val="14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545.3</w:t>
      </w:r>
      <w:r>
        <w:rPr>
          <w:rFonts w:hint="eastAsia"/>
        </w:rPr>
        <w:tab/>
      </w:r>
    </w:p>
    <w:p>
      <w:pPr>
        <w:keepNext w:val="0"/>
        <w:keepLines w:val="0"/>
        <w:pageBreakBefore w:val="0"/>
        <w:widowControl w:val="0"/>
        <w:numPr>
          <w:ilvl w:val="0"/>
          <w:numId w:val="14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573.8</w:t>
      </w:r>
      <w:r>
        <w:rPr>
          <w:rFonts w:hint="eastAsia"/>
        </w:rPr>
        <w:tab/>
      </w:r>
    </w:p>
    <w:p>
      <w:pPr>
        <w:keepNext w:val="0"/>
        <w:keepLines w:val="0"/>
        <w:pageBreakBefore w:val="0"/>
        <w:widowControl w:val="0"/>
        <w:numPr>
          <w:ilvl w:val="0"/>
          <w:numId w:val="14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604</w:t>
      </w:r>
      <w:r>
        <w:rPr>
          <w:rFonts w:hint="eastAsia"/>
        </w:rPr>
        <w:tab/>
      </w:r>
    </w:p>
    <w:p>
      <w:pPr>
        <w:keepNext w:val="0"/>
        <w:keepLines w:val="0"/>
        <w:pageBreakBefore w:val="0"/>
        <w:widowControl w:val="0"/>
        <w:numPr>
          <w:ilvl w:val="0"/>
          <w:numId w:val="144"/>
        </w:numPr>
        <w:kinsoku/>
        <w:wordWrap/>
        <w:overflowPunct/>
        <w:topLinePunct w:val="0"/>
        <w:autoSpaceDE/>
        <w:autoSpaceDN/>
        <w:bidi w:val="0"/>
        <w:adjustRightInd/>
        <w:snapToGrid/>
        <w:spacing w:line="360" w:lineRule="auto"/>
        <w:ind w:left="845" w:leftChars="0" w:hanging="425" w:firstLineChars="0"/>
        <w:textAlignment w:val="auto"/>
        <w:rPr>
          <w:rFonts w:hint="default" w:eastAsiaTheme="minorEastAsia"/>
          <w:lang w:val="en-US" w:eastAsia="zh-CN"/>
        </w:rPr>
      </w:pPr>
      <w:r>
        <w:rPr>
          <w:rFonts w:hint="eastAsia"/>
          <w:lang w:val="en-US" w:eastAsia="zh-CN"/>
        </w:rPr>
        <w:t>706</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解析：（57 000+380）/100×(1-5%)=/*604*/</w:t>
      </w:r>
    </w:p>
    <w:p>
      <w:pPr>
        <w:keepNext w:val="0"/>
        <w:keepLines w:val="0"/>
        <w:pageBreakBefore w:val="0"/>
        <w:widowControl w:val="0"/>
        <w:numPr>
          <w:ilvl w:val="0"/>
          <w:numId w:val="14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下列各项支出中,一般纳税企业不计入存货成本的是( </w:t>
      </w:r>
      <w:r>
        <w:rPr>
          <w:rFonts w:hint="eastAsia"/>
        </w:rPr>
        <w:tab/>
      </w:r>
      <w:r>
        <w:rPr>
          <w:rFonts w:hint="eastAsia"/>
        </w:rPr>
        <w:t>A</w:t>
      </w:r>
      <w:r>
        <w:rPr>
          <w:rFonts w:hint="eastAsia"/>
        </w:rPr>
        <w:tab/>
      </w:r>
      <w:r>
        <w:rPr>
          <w:rFonts w:hint="eastAsia"/>
        </w:rPr>
        <w:t xml:space="preserve">  )。</w:t>
      </w:r>
      <w:r>
        <w:rPr>
          <w:rFonts w:hint="eastAsia"/>
        </w:rPr>
        <w:tab/>
      </w:r>
    </w:p>
    <w:p>
      <w:pPr>
        <w:keepNext w:val="0"/>
        <w:keepLines w:val="0"/>
        <w:pageBreakBefore w:val="0"/>
        <w:widowControl w:val="0"/>
        <w:numPr>
          <w:ilvl w:val="0"/>
          <w:numId w:val="14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购入存货时发生的增值税进项税额</w:t>
      </w:r>
      <w:r>
        <w:rPr>
          <w:rFonts w:hint="eastAsia"/>
        </w:rPr>
        <w:tab/>
      </w:r>
    </w:p>
    <w:p>
      <w:pPr>
        <w:keepNext w:val="0"/>
        <w:keepLines w:val="0"/>
        <w:pageBreakBefore w:val="0"/>
        <w:widowControl w:val="0"/>
        <w:numPr>
          <w:ilvl w:val="0"/>
          <w:numId w:val="14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入库前的挑选整理费用</w:t>
      </w:r>
      <w:r>
        <w:rPr>
          <w:rFonts w:hint="eastAsia"/>
        </w:rPr>
        <w:tab/>
      </w:r>
    </w:p>
    <w:p>
      <w:pPr>
        <w:keepNext w:val="0"/>
        <w:keepLines w:val="0"/>
        <w:pageBreakBefore w:val="0"/>
        <w:widowControl w:val="0"/>
        <w:numPr>
          <w:ilvl w:val="0"/>
          <w:numId w:val="14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购买材料而发生的定额内合理损耗 </w:t>
      </w:r>
      <w:r>
        <w:rPr>
          <w:rFonts w:hint="eastAsia"/>
        </w:rPr>
        <w:tab/>
      </w:r>
    </w:p>
    <w:p>
      <w:pPr>
        <w:keepNext w:val="0"/>
        <w:keepLines w:val="0"/>
        <w:pageBreakBefore w:val="0"/>
        <w:widowControl w:val="0"/>
        <w:numPr>
          <w:ilvl w:val="0"/>
          <w:numId w:val="14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购买材料而支付的进口关税</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解析：增值税不能进入成本,因此本题应该选择/*A*/选项。</w:t>
      </w:r>
    </w:p>
    <w:p>
      <w:pPr>
        <w:keepNext w:val="0"/>
        <w:keepLines w:val="0"/>
        <w:pageBreakBefore w:val="0"/>
        <w:widowControl w:val="0"/>
        <w:numPr>
          <w:ilvl w:val="0"/>
          <w:numId w:val="14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外购材料发生的短缺与毁损,如属途中合理损耗,应做( </w:t>
      </w:r>
      <w:r>
        <w:rPr>
          <w:rFonts w:hint="eastAsia"/>
        </w:rPr>
        <w:tab/>
      </w:r>
      <w:r>
        <w:rPr>
          <w:rFonts w:hint="eastAsia"/>
        </w:rPr>
        <w:t>D</w:t>
      </w:r>
      <w:r>
        <w:rPr>
          <w:rFonts w:hint="eastAsia"/>
        </w:rPr>
        <w:tab/>
      </w:r>
      <w:r>
        <w:rPr>
          <w:rFonts w:hint="eastAsia"/>
        </w:rPr>
        <w:t xml:space="preserve"> )处理。</w:t>
      </w:r>
      <w:r>
        <w:rPr>
          <w:rFonts w:hint="eastAsia"/>
        </w:rPr>
        <w:tab/>
      </w:r>
    </w:p>
    <w:p>
      <w:pPr>
        <w:keepNext w:val="0"/>
        <w:keepLines w:val="0"/>
        <w:pageBreakBefore w:val="0"/>
        <w:widowControl w:val="0"/>
        <w:numPr>
          <w:ilvl w:val="0"/>
          <w:numId w:val="14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若未付款,应拒付货款</w:t>
      </w:r>
      <w:r>
        <w:rPr>
          <w:rFonts w:hint="eastAsia"/>
        </w:rPr>
        <w:tab/>
      </w:r>
    </w:p>
    <w:p>
      <w:pPr>
        <w:keepNext w:val="0"/>
        <w:keepLines w:val="0"/>
        <w:pageBreakBefore w:val="0"/>
        <w:widowControl w:val="0"/>
        <w:numPr>
          <w:ilvl w:val="0"/>
          <w:numId w:val="14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若已付款,应向供应单位索赔</w:t>
      </w:r>
      <w:r>
        <w:rPr>
          <w:rFonts w:hint="eastAsia"/>
        </w:rPr>
        <w:tab/>
      </w:r>
    </w:p>
    <w:p>
      <w:pPr>
        <w:keepNext w:val="0"/>
        <w:keepLines w:val="0"/>
        <w:pageBreakBefore w:val="0"/>
        <w:widowControl w:val="0"/>
        <w:numPr>
          <w:ilvl w:val="0"/>
          <w:numId w:val="14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列入营业外支出     </w:t>
      </w:r>
      <w:r>
        <w:rPr>
          <w:rFonts w:hint="eastAsia"/>
        </w:rPr>
        <w:tab/>
      </w:r>
    </w:p>
    <w:p>
      <w:pPr>
        <w:keepNext w:val="0"/>
        <w:keepLines w:val="0"/>
        <w:pageBreakBefore w:val="0"/>
        <w:widowControl w:val="0"/>
        <w:numPr>
          <w:ilvl w:val="0"/>
          <w:numId w:val="14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相应提高入库材料的实际单位成本,不再另做处理</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解析：合理损耗计入成本,因此本题应该选择/*D*/选项。</w:t>
      </w:r>
    </w:p>
    <w:p>
      <w:pPr>
        <w:keepNext w:val="0"/>
        <w:keepLines w:val="0"/>
        <w:pageBreakBefore w:val="0"/>
        <w:widowControl w:val="0"/>
        <w:numPr>
          <w:ilvl w:val="0"/>
          <w:numId w:val="141"/>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某企业采用先进先出法计算发出原材料的成本。2018年8月1日,甲材料结存200千克,每千克实际成本为300元；8月6日购入甲材料350千克,每千克实际成本为310元；8月22日购入甲材料400千克,每千克实际成本为290千克；8月28日发出甲材料500千克。则8月份甲材料发出成本为( </w:t>
      </w:r>
      <w:r>
        <w:rPr>
          <w:rFonts w:hint="eastAsia"/>
        </w:rPr>
        <w:tab/>
      </w:r>
      <w:r>
        <w:rPr>
          <w:rFonts w:hint="eastAsia"/>
        </w:rPr>
        <w:t>C</w:t>
      </w:r>
      <w:r>
        <w:rPr>
          <w:rFonts w:hint="eastAsia"/>
        </w:rPr>
        <w:tab/>
      </w:r>
      <w:r>
        <w:rPr>
          <w:rFonts w:hint="eastAsia"/>
        </w:rPr>
        <w:t xml:space="preserve"> )元。</w:t>
      </w:r>
      <w:r>
        <w:rPr>
          <w:rFonts w:hint="eastAsia"/>
        </w:rPr>
        <w:tab/>
      </w:r>
    </w:p>
    <w:p>
      <w:pPr>
        <w:keepNext w:val="0"/>
        <w:keepLines w:val="0"/>
        <w:pageBreakBefore w:val="0"/>
        <w:widowControl w:val="0"/>
        <w:numPr>
          <w:ilvl w:val="0"/>
          <w:numId w:val="14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145 000</w:t>
      </w:r>
      <w:r>
        <w:rPr>
          <w:rFonts w:hint="eastAsia"/>
        </w:rPr>
        <w:tab/>
      </w:r>
    </w:p>
    <w:p>
      <w:pPr>
        <w:keepNext w:val="0"/>
        <w:keepLines w:val="0"/>
        <w:pageBreakBefore w:val="0"/>
        <w:widowControl w:val="0"/>
        <w:numPr>
          <w:ilvl w:val="0"/>
          <w:numId w:val="14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150 000 </w:t>
      </w:r>
      <w:r>
        <w:rPr>
          <w:rFonts w:hint="eastAsia"/>
        </w:rPr>
        <w:tab/>
      </w:r>
    </w:p>
    <w:p>
      <w:pPr>
        <w:keepNext w:val="0"/>
        <w:keepLines w:val="0"/>
        <w:pageBreakBefore w:val="0"/>
        <w:widowControl w:val="0"/>
        <w:numPr>
          <w:ilvl w:val="0"/>
          <w:numId w:val="14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153 000 </w:t>
      </w:r>
      <w:r>
        <w:rPr>
          <w:rFonts w:hint="eastAsia"/>
        </w:rPr>
        <w:tab/>
      </w:r>
    </w:p>
    <w:p>
      <w:pPr>
        <w:keepNext w:val="0"/>
        <w:keepLines w:val="0"/>
        <w:pageBreakBefore w:val="0"/>
        <w:widowControl w:val="0"/>
        <w:numPr>
          <w:ilvl w:val="0"/>
          <w:numId w:val="14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155 000</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解析：200×300+300×310=/*153 000*/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48"/>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 xml:space="preserve">下列应计入所购材料采购成本的有（ </w:t>
      </w:r>
      <w:r>
        <w:rPr>
          <w:rFonts w:hint="eastAsia"/>
        </w:rPr>
        <w:tab/>
      </w:r>
      <w:r>
        <w:rPr>
          <w:rFonts w:hint="eastAsia"/>
        </w:rPr>
        <w:t>A,B,C</w:t>
      </w:r>
      <w:r>
        <w:rPr>
          <w:rFonts w:hint="eastAsia"/>
        </w:rPr>
        <w:tab/>
      </w:r>
      <w:r>
        <w:rPr>
          <w:rFonts w:hint="eastAsia"/>
        </w:rPr>
        <w:t xml:space="preserve"> ）。</w:t>
      </w:r>
      <w:r>
        <w:rPr>
          <w:rFonts w:hint="eastAsia"/>
        </w:rPr>
        <w:tab/>
      </w:r>
    </w:p>
    <w:p>
      <w:pPr>
        <w:keepNext w:val="0"/>
        <w:keepLines w:val="0"/>
        <w:pageBreakBefore w:val="0"/>
        <w:widowControl w:val="0"/>
        <w:numPr>
          <w:ilvl w:val="0"/>
          <w:numId w:val="14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买价 </w:t>
      </w:r>
      <w:r>
        <w:rPr>
          <w:rFonts w:hint="eastAsia"/>
        </w:rPr>
        <w:tab/>
      </w:r>
    </w:p>
    <w:p>
      <w:pPr>
        <w:keepNext w:val="0"/>
        <w:keepLines w:val="0"/>
        <w:pageBreakBefore w:val="0"/>
        <w:widowControl w:val="0"/>
        <w:numPr>
          <w:ilvl w:val="0"/>
          <w:numId w:val="14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入库前的挑选整理费</w:t>
      </w:r>
      <w:r>
        <w:rPr>
          <w:rFonts w:hint="eastAsia"/>
        </w:rPr>
        <w:tab/>
      </w:r>
    </w:p>
    <w:p>
      <w:pPr>
        <w:keepNext w:val="0"/>
        <w:keepLines w:val="0"/>
        <w:pageBreakBefore w:val="0"/>
        <w:widowControl w:val="0"/>
        <w:numPr>
          <w:ilvl w:val="0"/>
          <w:numId w:val="14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运输途中的仓储费 </w:t>
      </w:r>
      <w:r>
        <w:rPr>
          <w:rFonts w:hint="eastAsia"/>
        </w:rPr>
        <w:tab/>
      </w:r>
    </w:p>
    <w:p>
      <w:pPr>
        <w:keepNext w:val="0"/>
        <w:keepLines w:val="0"/>
        <w:pageBreakBefore w:val="0"/>
        <w:widowControl w:val="0"/>
        <w:numPr>
          <w:ilvl w:val="0"/>
          <w:numId w:val="149"/>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运输途中的非合理损耗</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解析：运输途中的合理损耗才能计入成本，因此本题应该选择/*ABC*/选项。</w:t>
      </w:r>
    </w:p>
    <w:p>
      <w:pPr>
        <w:keepNext w:val="0"/>
        <w:keepLines w:val="0"/>
        <w:pageBreakBefore w:val="0"/>
        <w:widowControl w:val="0"/>
        <w:numPr>
          <w:ilvl w:val="0"/>
          <w:numId w:val="148"/>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下列不应计入所购材料采购成本的有( A,B  )。</w:t>
      </w:r>
      <w:r>
        <w:rPr>
          <w:rFonts w:hint="eastAsia"/>
        </w:rPr>
        <w:tab/>
      </w:r>
    </w:p>
    <w:p>
      <w:pPr>
        <w:keepNext w:val="0"/>
        <w:keepLines w:val="0"/>
        <w:pageBreakBefore w:val="0"/>
        <w:widowControl w:val="0"/>
        <w:numPr>
          <w:ilvl w:val="0"/>
          <w:numId w:val="15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采购人员的差旅费 </w:t>
      </w:r>
      <w:r>
        <w:rPr>
          <w:rFonts w:hint="eastAsia"/>
        </w:rPr>
        <w:tab/>
      </w:r>
    </w:p>
    <w:p>
      <w:pPr>
        <w:keepNext w:val="0"/>
        <w:keepLines w:val="0"/>
        <w:pageBreakBefore w:val="0"/>
        <w:widowControl w:val="0"/>
        <w:numPr>
          <w:ilvl w:val="0"/>
          <w:numId w:val="15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入库后的仓储费</w:t>
      </w:r>
      <w:r>
        <w:rPr>
          <w:rFonts w:hint="eastAsia"/>
        </w:rPr>
        <w:tab/>
      </w:r>
    </w:p>
    <w:p>
      <w:pPr>
        <w:keepNext w:val="0"/>
        <w:keepLines w:val="0"/>
        <w:pageBreakBefore w:val="0"/>
        <w:widowControl w:val="0"/>
        <w:numPr>
          <w:ilvl w:val="0"/>
          <w:numId w:val="15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运输途中的合理损耗 </w:t>
      </w:r>
      <w:r>
        <w:rPr>
          <w:rFonts w:hint="eastAsia"/>
        </w:rPr>
        <w:tab/>
      </w:r>
    </w:p>
    <w:p>
      <w:pPr>
        <w:keepNext w:val="0"/>
        <w:keepLines w:val="0"/>
        <w:pageBreakBefore w:val="0"/>
        <w:widowControl w:val="0"/>
        <w:numPr>
          <w:ilvl w:val="0"/>
          <w:numId w:val="15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进口关税</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解析：CD是计入采购的成本，因此本题应该选择/*AB*/选项。</w:t>
      </w:r>
    </w:p>
    <w:p>
      <w:pPr>
        <w:keepNext w:val="0"/>
        <w:keepLines w:val="0"/>
        <w:pageBreakBefore w:val="0"/>
        <w:widowControl w:val="0"/>
        <w:numPr>
          <w:ilvl w:val="0"/>
          <w:numId w:val="148"/>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存货按实际成本计价的企业,发出存货成本的计价方法有(  A,B,C,D  )。</w:t>
      </w:r>
      <w:r>
        <w:rPr>
          <w:rFonts w:hint="eastAsia"/>
        </w:rPr>
        <w:tab/>
      </w:r>
    </w:p>
    <w:p>
      <w:pPr>
        <w:keepNext w:val="0"/>
        <w:keepLines w:val="0"/>
        <w:pageBreakBefore w:val="0"/>
        <w:widowControl w:val="0"/>
        <w:numPr>
          <w:ilvl w:val="0"/>
          <w:numId w:val="15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月末一次加权平均法</w:t>
      </w:r>
      <w:r>
        <w:rPr>
          <w:rFonts w:hint="eastAsia"/>
        </w:rPr>
        <w:tab/>
      </w:r>
    </w:p>
    <w:p>
      <w:pPr>
        <w:keepNext w:val="0"/>
        <w:keepLines w:val="0"/>
        <w:pageBreakBefore w:val="0"/>
        <w:widowControl w:val="0"/>
        <w:numPr>
          <w:ilvl w:val="0"/>
          <w:numId w:val="15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个别计价法</w:t>
      </w:r>
      <w:r>
        <w:rPr>
          <w:rFonts w:hint="eastAsia"/>
        </w:rPr>
        <w:tab/>
      </w:r>
    </w:p>
    <w:p>
      <w:pPr>
        <w:keepNext w:val="0"/>
        <w:keepLines w:val="0"/>
        <w:pageBreakBefore w:val="0"/>
        <w:widowControl w:val="0"/>
        <w:numPr>
          <w:ilvl w:val="0"/>
          <w:numId w:val="15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移动加权平均法 </w:t>
      </w:r>
      <w:r>
        <w:rPr>
          <w:rFonts w:hint="eastAsia"/>
        </w:rPr>
        <w:tab/>
      </w:r>
    </w:p>
    <w:p>
      <w:pPr>
        <w:keepNext w:val="0"/>
        <w:keepLines w:val="0"/>
        <w:pageBreakBefore w:val="0"/>
        <w:widowControl w:val="0"/>
        <w:numPr>
          <w:ilvl w:val="0"/>
          <w:numId w:val="15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先进先出法</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解析：本题四种方法均是。因此应选/*ABCD*/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15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存货计价方法的选择不仅影响资产负债表中资产总额的多少,而且也影响利润表中的净利润。A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解析：销售计入成本，期末计入存货，因此该题的说法是/*正确*/的。</w:t>
      </w:r>
    </w:p>
    <w:p>
      <w:pPr>
        <w:keepNext w:val="0"/>
        <w:keepLines w:val="0"/>
        <w:pageBreakBefore w:val="0"/>
        <w:widowControl w:val="0"/>
        <w:numPr>
          <w:ilvl w:val="0"/>
          <w:numId w:val="15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采用先进先出法,期末存货成本比较接近现行的市场价值。A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解析：根据先进先出法的缺点，因此该题的说法是/*正确*/的。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十五</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采用月末一次加权平均法计算发出原材料的成本。2018年2月1日,甲材料结存200千克,每公斤实际成本为100元；2月10日购入甲材料300千克,每千克实际成本为110元:2月25日发出甲材料400千克。2月末,甲材料的库存余额为(</w:t>
      </w:r>
      <w:r>
        <w:rPr>
          <w:rFonts w:hint="eastAsia"/>
        </w:rPr>
        <w:tab/>
      </w:r>
      <w:r>
        <w:rPr>
          <w:rFonts w:hint="eastAsia"/>
        </w:rPr>
        <w:t>C</w:t>
      </w:r>
      <w:r>
        <w:rPr>
          <w:rFonts w:hint="eastAsia"/>
        </w:rPr>
        <w:tab/>
      </w:r>
      <w:r>
        <w:rPr>
          <w:rFonts w:hint="eastAsia"/>
        </w:rPr>
        <w:t xml:space="preserve"> )元。</w:t>
      </w:r>
      <w:r>
        <w:rPr>
          <w:rFonts w:hint="eastAsia"/>
        </w:rPr>
        <w:tab/>
      </w:r>
    </w:p>
    <w:p>
      <w:pPr>
        <w:keepNext w:val="0"/>
        <w:keepLines w:val="0"/>
        <w:pageBreakBefore w:val="0"/>
        <w:widowControl w:val="0"/>
        <w:numPr>
          <w:ilvl w:val="0"/>
          <w:numId w:val="15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10 000 </w:t>
      </w:r>
      <w:r>
        <w:rPr>
          <w:rFonts w:hint="eastAsia"/>
        </w:rPr>
        <w:tab/>
      </w:r>
    </w:p>
    <w:p>
      <w:pPr>
        <w:keepNext w:val="0"/>
        <w:keepLines w:val="0"/>
        <w:pageBreakBefore w:val="0"/>
        <w:widowControl w:val="0"/>
        <w:numPr>
          <w:ilvl w:val="0"/>
          <w:numId w:val="15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10 500   </w:t>
      </w:r>
      <w:r>
        <w:rPr>
          <w:rFonts w:hint="eastAsia"/>
        </w:rPr>
        <w:tab/>
      </w:r>
    </w:p>
    <w:p>
      <w:pPr>
        <w:keepNext w:val="0"/>
        <w:keepLines w:val="0"/>
        <w:pageBreakBefore w:val="0"/>
        <w:widowControl w:val="0"/>
        <w:numPr>
          <w:ilvl w:val="0"/>
          <w:numId w:val="15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10 600 </w:t>
      </w:r>
      <w:r>
        <w:rPr>
          <w:rFonts w:hint="eastAsia"/>
        </w:rPr>
        <w:tab/>
      </w:r>
    </w:p>
    <w:p>
      <w:pPr>
        <w:keepNext w:val="0"/>
        <w:keepLines w:val="0"/>
        <w:pageBreakBefore w:val="0"/>
        <w:widowControl w:val="0"/>
        <w:numPr>
          <w:ilvl w:val="0"/>
          <w:numId w:val="15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11 000</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rPr>
        <w:t>解析：加权平均成本=（200×100+300×110）/(200+300)=106   库存余额=100×106=/*10 600*/</w:t>
      </w:r>
    </w:p>
    <w:p>
      <w:pPr>
        <w:keepNext w:val="0"/>
        <w:keepLines w:val="0"/>
        <w:pageBreakBefore w:val="0"/>
        <w:widowControl w:val="0"/>
        <w:numPr>
          <w:ilvl w:val="0"/>
          <w:numId w:val="1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某企业月初库存材料60件,每件为1 000元,月中又购进两批,一次200件,每件950元；另一次100件,每件1 046元。月末该材料的加权平均单价为( </w:t>
      </w:r>
      <w:r>
        <w:rPr>
          <w:rFonts w:hint="eastAsia"/>
        </w:rPr>
        <w:tab/>
      </w:r>
      <w:r>
        <w:rPr>
          <w:rFonts w:hint="eastAsia"/>
        </w:rPr>
        <w:t>B</w:t>
      </w:r>
      <w:r>
        <w:rPr>
          <w:rFonts w:hint="eastAsia"/>
        </w:rPr>
        <w:tab/>
      </w:r>
      <w:r>
        <w:rPr>
          <w:rFonts w:hint="eastAsia"/>
        </w:rPr>
        <w:t xml:space="preserve"> )元。</w:t>
      </w:r>
      <w:r>
        <w:rPr>
          <w:rFonts w:hint="eastAsia"/>
        </w:rPr>
        <w:tab/>
      </w:r>
    </w:p>
    <w:p>
      <w:pPr>
        <w:keepNext w:val="0"/>
        <w:keepLines w:val="0"/>
        <w:pageBreakBefore w:val="0"/>
        <w:widowControl w:val="0"/>
        <w:numPr>
          <w:ilvl w:val="0"/>
          <w:numId w:val="15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980</w:t>
      </w:r>
      <w:r>
        <w:rPr>
          <w:rFonts w:hint="eastAsia"/>
        </w:rPr>
        <w:tab/>
      </w:r>
    </w:p>
    <w:p>
      <w:pPr>
        <w:keepNext w:val="0"/>
        <w:keepLines w:val="0"/>
        <w:pageBreakBefore w:val="0"/>
        <w:widowControl w:val="0"/>
        <w:numPr>
          <w:ilvl w:val="0"/>
          <w:numId w:val="15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985</w:t>
      </w:r>
      <w:r>
        <w:rPr>
          <w:rFonts w:hint="eastAsia"/>
        </w:rPr>
        <w:tab/>
      </w:r>
    </w:p>
    <w:p>
      <w:pPr>
        <w:keepNext w:val="0"/>
        <w:keepLines w:val="0"/>
        <w:pageBreakBefore w:val="0"/>
        <w:widowControl w:val="0"/>
        <w:numPr>
          <w:ilvl w:val="0"/>
          <w:numId w:val="15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990</w:t>
      </w:r>
      <w:r>
        <w:rPr>
          <w:rFonts w:hint="eastAsia"/>
        </w:rPr>
        <w:tab/>
      </w:r>
    </w:p>
    <w:p>
      <w:pPr>
        <w:keepNext w:val="0"/>
        <w:keepLines w:val="0"/>
        <w:pageBreakBefore w:val="0"/>
        <w:widowControl w:val="0"/>
        <w:numPr>
          <w:ilvl w:val="0"/>
          <w:numId w:val="15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1 182</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解析：加权平均成本=（60×1000+200×950+100×1046）/(60+200+100)=/*985*/</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1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某企业4月1日存货结存数量200件,单价4元,4月4日发出存货150件;4月8日购进存货200件,单价4.4元；4月12日发出存货100件。采用移动加权平均法,4月12日结存存货的实际成本为( </w:t>
      </w:r>
      <w:r>
        <w:rPr>
          <w:rFonts w:hint="eastAsia"/>
        </w:rPr>
        <w:tab/>
      </w:r>
      <w:r>
        <w:rPr>
          <w:rFonts w:hint="eastAsia"/>
        </w:rPr>
        <w:t>A</w:t>
      </w:r>
      <w:r>
        <w:rPr>
          <w:rFonts w:hint="eastAsia"/>
        </w:rPr>
        <w:tab/>
      </w:r>
      <w:r>
        <w:rPr>
          <w:rFonts w:hint="eastAsia"/>
        </w:rPr>
        <w:t xml:space="preserve"> )元。</w:t>
      </w:r>
      <w:r>
        <w:rPr>
          <w:rFonts w:hint="eastAsia"/>
        </w:rPr>
        <w:tab/>
      </w:r>
    </w:p>
    <w:p>
      <w:pPr>
        <w:keepNext w:val="0"/>
        <w:keepLines w:val="0"/>
        <w:pageBreakBefore w:val="0"/>
        <w:widowControl w:val="0"/>
        <w:numPr>
          <w:ilvl w:val="0"/>
          <w:numId w:val="15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648</w:t>
      </w:r>
      <w:r>
        <w:rPr>
          <w:rFonts w:hint="eastAsia"/>
        </w:rPr>
        <w:tab/>
      </w:r>
    </w:p>
    <w:p>
      <w:pPr>
        <w:keepNext w:val="0"/>
        <w:keepLines w:val="0"/>
        <w:pageBreakBefore w:val="0"/>
        <w:widowControl w:val="0"/>
        <w:numPr>
          <w:ilvl w:val="0"/>
          <w:numId w:val="15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432</w:t>
      </w:r>
      <w:r>
        <w:rPr>
          <w:rFonts w:hint="eastAsia"/>
        </w:rPr>
        <w:tab/>
      </w:r>
    </w:p>
    <w:p>
      <w:pPr>
        <w:keepNext w:val="0"/>
        <w:keepLines w:val="0"/>
        <w:pageBreakBefore w:val="0"/>
        <w:widowControl w:val="0"/>
        <w:numPr>
          <w:ilvl w:val="0"/>
          <w:numId w:val="15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1 080   </w:t>
      </w:r>
      <w:r>
        <w:rPr>
          <w:rFonts w:hint="eastAsia"/>
        </w:rPr>
        <w:tab/>
      </w:r>
    </w:p>
    <w:p>
      <w:pPr>
        <w:keepNext w:val="0"/>
        <w:keepLines w:val="0"/>
        <w:pageBreakBefore w:val="0"/>
        <w:widowControl w:val="0"/>
        <w:numPr>
          <w:ilvl w:val="0"/>
          <w:numId w:val="15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1 032</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解析：4月8日移动加权平均成本=（50×4+200×4.4）/(50+200)=4.32，结存存货实际成本=150×4.32=/*648*/</w:t>
      </w:r>
    </w:p>
    <w:p>
      <w:pPr>
        <w:keepNext w:val="0"/>
        <w:keepLines w:val="0"/>
        <w:pageBreakBefore w:val="0"/>
        <w:widowControl w:val="0"/>
        <w:numPr>
          <w:ilvl w:val="0"/>
          <w:numId w:val="1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在物价上涨的情况下,采用(  </w:t>
      </w:r>
      <w:r>
        <w:rPr>
          <w:rFonts w:hint="eastAsia"/>
        </w:rPr>
        <w:tab/>
      </w:r>
      <w:r>
        <w:rPr>
          <w:rFonts w:hint="eastAsia"/>
        </w:rPr>
        <w:t>A</w:t>
      </w:r>
      <w:r>
        <w:rPr>
          <w:rFonts w:hint="eastAsia"/>
        </w:rPr>
        <w:tab/>
      </w:r>
      <w:r>
        <w:rPr>
          <w:rFonts w:hint="eastAsia"/>
        </w:rPr>
        <w:t xml:space="preserve"> )计价会使当期净利润最大。</w:t>
      </w:r>
      <w:r>
        <w:rPr>
          <w:rFonts w:hint="eastAsia"/>
        </w:rPr>
        <w:tab/>
      </w:r>
    </w:p>
    <w:p>
      <w:pPr>
        <w:keepNext w:val="0"/>
        <w:keepLines w:val="0"/>
        <w:pageBreakBefore w:val="0"/>
        <w:widowControl w:val="0"/>
        <w:numPr>
          <w:ilvl w:val="0"/>
          <w:numId w:val="15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先进先出法</w:t>
      </w:r>
      <w:r>
        <w:rPr>
          <w:rFonts w:hint="eastAsia"/>
        </w:rPr>
        <w:tab/>
      </w:r>
    </w:p>
    <w:p>
      <w:pPr>
        <w:keepNext w:val="0"/>
        <w:keepLines w:val="0"/>
        <w:pageBreakBefore w:val="0"/>
        <w:widowControl w:val="0"/>
        <w:numPr>
          <w:ilvl w:val="0"/>
          <w:numId w:val="15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个别计价法</w:t>
      </w:r>
      <w:r>
        <w:rPr>
          <w:rFonts w:hint="eastAsia"/>
        </w:rPr>
        <w:tab/>
      </w:r>
    </w:p>
    <w:p>
      <w:pPr>
        <w:keepNext w:val="0"/>
        <w:keepLines w:val="0"/>
        <w:pageBreakBefore w:val="0"/>
        <w:widowControl w:val="0"/>
        <w:numPr>
          <w:ilvl w:val="0"/>
          <w:numId w:val="15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加权平均法</w:t>
      </w:r>
      <w:r>
        <w:rPr>
          <w:rFonts w:hint="eastAsia"/>
        </w:rPr>
        <w:tab/>
      </w:r>
    </w:p>
    <w:p>
      <w:pPr>
        <w:keepNext w:val="0"/>
        <w:keepLines w:val="0"/>
        <w:pageBreakBefore w:val="0"/>
        <w:widowControl w:val="0"/>
        <w:numPr>
          <w:ilvl w:val="0"/>
          <w:numId w:val="15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移动平均法</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解析：采用先进先出发的缺点：当物价上涨，会高估利润和期末存货的成本，反之，当物价下跌，会低估利润期末存货的成本,因此本题应该选择/*A*/选项。</w:t>
      </w:r>
    </w:p>
    <w:p>
      <w:pPr>
        <w:keepNext w:val="0"/>
        <w:keepLines w:val="0"/>
        <w:pageBreakBefore w:val="0"/>
        <w:widowControl w:val="0"/>
        <w:numPr>
          <w:ilvl w:val="0"/>
          <w:numId w:val="15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下列各项中,关于先进先出法的表述不正确的是( </w:t>
      </w:r>
      <w:r>
        <w:rPr>
          <w:rFonts w:hint="eastAsia"/>
        </w:rPr>
        <w:tab/>
      </w:r>
      <w:r>
        <w:rPr>
          <w:rFonts w:hint="eastAsia"/>
        </w:rPr>
        <w:t>C</w:t>
      </w:r>
      <w:r>
        <w:rPr>
          <w:rFonts w:hint="eastAsia"/>
        </w:rPr>
        <w:tab/>
      </w:r>
      <w:r>
        <w:rPr>
          <w:rFonts w:hint="eastAsia"/>
        </w:rPr>
        <w:t xml:space="preserve">  )。</w:t>
      </w:r>
      <w:r>
        <w:rPr>
          <w:rFonts w:hint="eastAsia"/>
        </w:rPr>
        <w:tab/>
      </w:r>
    </w:p>
    <w:p>
      <w:pPr>
        <w:keepNext w:val="0"/>
        <w:keepLines w:val="0"/>
        <w:pageBreakBefore w:val="0"/>
        <w:widowControl w:val="0"/>
        <w:numPr>
          <w:ilvl w:val="0"/>
          <w:numId w:val="15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需有假设前提即先购进的存货先发出</w:t>
      </w:r>
      <w:r>
        <w:rPr>
          <w:rFonts w:hint="eastAsia"/>
        </w:rPr>
        <w:tab/>
      </w:r>
    </w:p>
    <w:p>
      <w:pPr>
        <w:keepNext w:val="0"/>
        <w:keepLines w:val="0"/>
        <w:pageBreakBefore w:val="0"/>
        <w:widowControl w:val="0"/>
        <w:numPr>
          <w:ilvl w:val="0"/>
          <w:numId w:val="15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按先进先出的假定流转顺序来确定发出存货的成本及期末结存存货的成本</w:t>
      </w:r>
      <w:r>
        <w:rPr>
          <w:rFonts w:hint="eastAsia"/>
        </w:rPr>
        <w:tab/>
      </w:r>
    </w:p>
    <w:p>
      <w:pPr>
        <w:keepNext w:val="0"/>
        <w:keepLines w:val="0"/>
        <w:pageBreakBefore w:val="0"/>
        <w:widowControl w:val="0"/>
        <w:numPr>
          <w:ilvl w:val="0"/>
          <w:numId w:val="15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先进先出法不能随时结转发出存货成本</w:t>
      </w:r>
      <w:r>
        <w:rPr>
          <w:rFonts w:hint="eastAsia"/>
        </w:rPr>
        <w:tab/>
      </w:r>
    </w:p>
    <w:p>
      <w:pPr>
        <w:keepNext w:val="0"/>
        <w:keepLines w:val="0"/>
        <w:pageBreakBefore w:val="0"/>
        <w:widowControl w:val="0"/>
        <w:numPr>
          <w:ilvl w:val="0"/>
          <w:numId w:val="15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如果购入存货单价不稳定时工作量较大</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解析：可以随时结存存货的成本,因此本题应该选择/*C*/选项。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5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下列关于发出存货计价的方法表述正确的有( A,B,C,D  )。</w:t>
      </w:r>
      <w:r>
        <w:rPr>
          <w:rFonts w:hint="eastAsia"/>
        </w:rPr>
        <w:tab/>
      </w:r>
    </w:p>
    <w:p>
      <w:pPr>
        <w:keepNext w:val="0"/>
        <w:keepLines w:val="0"/>
        <w:pageBreakBefore w:val="0"/>
        <w:widowControl w:val="0"/>
        <w:numPr>
          <w:ilvl w:val="0"/>
          <w:numId w:val="16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企业可以选择按实际成本或计划成本计算发出存货成本</w:t>
      </w:r>
      <w:r>
        <w:rPr>
          <w:rFonts w:hint="eastAsia"/>
        </w:rPr>
        <w:tab/>
      </w:r>
    </w:p>
    <w:p>
      <w:pPr>
        <w:keepNext w:val="0"/>
        <w:keepLines w:val="0"/>
        <w:pageBreakBefore w:val="0"/>
        <w:widowControl w:val="0"/>
        <w:numPr>
          <w:ilvl w:val="0"/>
          <w:numId w:val="16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企业采用实际成本核算时,应当在个别计价法、先进先出法、加权平均法中进行选择</w:t>
      </w:r>
      <w:r>
        <w:rPr>
          <w:rFonts w:hint="eastAsia"/>
        </w:rPr>
        <w:tab/>
      </w:r>
    </w:p>
    <w:p>
      <w:pPr>
        <w:keepNext w:val="0"/>
        <w:keepLines w:val="0"/>
        <w:pageBreakBefore w:val="0"/>
        <w:widowControl w:val="0"/>
        <w:numPr>
          <w:ilvl w:val="0"/>
          <w:numId w:val="16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月末一次加权平均法计算简单,但平时无法从账上提供存货发出和结存的单价和金额</w:t>
      </w:r>
      <w:r>
        <w:rPr>
          <w:rFonts w:hint="eastAsia"/>
        </w:rPr>
        <w:tab/>
      </w:r>
    </w:p>
    <w:p>
      <w:pPr>
        <w:keepNext w:val="0"/>
        <w:keepLines w:val="0"/>
        <w:pageBreakBefore w:val="0"/>
        <w:widowControl w:val="0"/>
        <w:numPr>
          <w:ilvl w:val="0"/>
          <w:numId w:val="16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移动加权平均法计算的平均单位成本及发出和结存的存货成本比较客观,但工作量大</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解析：根据存货发出的四种方法，可知本题应选/*ABCD*/。</w:t>
      </w:r>
    </w:p>
    <w:p>
      <w:pPr>
        <w:keepNext w:val="0"/>
        <w:keepLines w:val="0"/>
        <w:pageBreakBefore w:val="0"/>
        <w:widowControl w:val="0"/>
        <w:numPr>
          <w:ilvl w:val="0"/>
          <w:numId w:val="15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在实际成本法下核算原材料应设置的账户有( A,C  )。</w:t>
      </w:r>
      <w:r>
        <w:rPr>
          <w:rFonts w:hint="eastAsia"/>
        </w:rPr>
        <w:tab/>
      </w:r>
    </w:p>
    <w:p>
      <w:pPr>
        <w:keepNext w:val="0"/>
        <w:keepLines w:val="0"/>
        <w:pageBreakBefore w:val="0"/>
        <w:widowControl w:val="0"/>
        <w:numPr>
          <w:ilvl w:val="0"/>
          <w:numId w:val="16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在途物资  </w:t>
      </w:r>
      <w:r>
        <w:rPr>
          <w:rFonts w:hint="eastAsia"/>
        </w:rPr>
        <w:tab/>
      </w:r>
    </w:p>
    <w:p>
      <w:pPr>
        <w:keepNext w:val="0"/>
        <w:keepLines w:val="0"/>
        <w:pageBreakBefore w:val="0"/>
        <w:widowControl w:val="0"/>
        <w:numPr>
          <w:ilvl w:val="0"/>
          <w:numId w:val="16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材料采购</w:t>
      </w:r>
      <w:r>
        <w:rPr>
          <w:rFonts w:hint="eastAsia"/>
        </w:rPr>
        <w:tab/>
      </w:r>
    </w:p>
    <w:p>
      <w:pPr>
        <w:keepNext w:val="0"/>
        <w:keepLines w:val="0"/>
        <w:pageBreakBefore w:val="0"/>
        <w:widowControl w:val="0"/>
        <w:numPr>
          <w:ilvl w:val="0"/>
          <w:numId w:val="16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原材料 </w:t>
      </w:r>
      <w:r>
        <w:rPr>
          <w:rFonts w:hint="eastAsia"/>
        </w:rPr>
        <w:tab/>
      </w:r>
    </w:p>
    <w:p>
      <w:pPr>
        <w:keepNext w:val="0"/>
        <w:keepLines w:val="0"/>
        <w:pageBreakBefore w:val="0"/>
        <w:widowControl w:val="0"/>
        <w:numPr>
          <w:ilvl w:val="0"/>
          <w:numId w:val="16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材料成本差异</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解析：BD选项是采用计划成本设置的科目，因此应选/*AC*/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16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采用先进先出法,期末存货成本比较接近现行的市场价值。A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解析：根据先进先出法缺点，因此该题的说法是/*正确*/的。</w:t>
      </w:r>
    </w:p>
    <w:p>
      <w:pPr>
        <w:keepNext w:val="0"/>
        <w:keepLines w:val="0"/>
        <w:pageBreakBefore w:val="0"/>
        <w:widowControl w:val="0"/>
        <w:numPr>
          <w:ilvl w:val="0"/>
          <w:numId w:val="16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购入材料在运输途中发生的合理损耗应计入管理费用。B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解析：计入存货成本，因此该题的说法是/*错误*/的。</w:t>
      </w:r>
    </w:p>
    <w:p>
      <w:pPr>
        <w:keepNext w:val="0"/>
        <w:keepLines w:val="0"/>
        <w:pageBreakBefore w:val="0"/>
        <w:widowControl w:val="0"/>
        <w:numPr>
          <w:ilvl w:val="0"/>
          <w:numId w:val="162"/>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企业购入存货时所取得的现金折扣应冲减所购存货的成本。B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解析：现金折扣在付款时考虑，计入财务费用，因此该题的说法是/*错误*/的。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十六</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6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在出租包装物采用一次摊销的情况下,出租包装物报废时收回的残料价值应冲减的是(B )。</w:t>
      </w:r>
    </w:p>
    <w:p>
      <w:pPr>
        <w:keepNext w:val="0"/>
        <w:keepLines w:val="0"/>
        <w:pageBreakBefore w:val="0"/>
        <w:widowControl w:val="0"/>
        <w:numPr>
          <w:ilvl w:val="0"/>
          <w:numId w:val="16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原材料</w:t>
      </w:r>
      <w:r>
        <w:rPr>
          <w:rFonts w:hint="eastAsia"/>
        </w:rPr>
        <w:tab/>
      </w:r>
    </w:p>
    <w:p>
      <w:pPr>
        <w:keepNext w:val="0"/>
        <w:keepLines w:val="0"/>
        <w:pageBreakBefore w:val="0"/>
        <w:widowControl w:val="0"/>
        <w:numPr>
          <w:ilvl w:val="0"/>
          <w:numId w:val="16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其他业务成本</w:t>
      </w:r>
      <w:r>
        <w:rPr>
          <w:rFonts w:hint="eastAsia"/>
        </w:rPr>
        <w:tab/>
      </w:r>
    </w:p>
    <w:p>
      <w:pPr>
        <w:keepNext w:val="0"/>
        <w:keepLines w:val="0"/>
        <w:pageBreakBefore w:val="0"/>
        <w:widowControl w:val="0"/>
        <w:numPr>
          <w:ilvl w:val="0"/>
          <w:numId w:val="16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包装物成本  </w:t>
      </w:r>
      <w:r>
        <w:rPr>
          <w:rFonts w:hint="eastAsia"/>
        </w:rPr>
        <w:tab/>
      </w:r>
    </w:p>
    <w:p>
      <w:pPr>
        <w:keepNext w:val="0"/>
        <w:keepLines w:val="0"/>
        <w:pageBreakBefore w:val="0"/>
        <w:widowControl w:val="0"/>
        <w:numPr>
          <w:ilvl w:val="0"/>
          <w:numId w:val="164"/>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销售费用</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解析：出租应分别冲减其他业务成本,因此本题应该选择/*B*/选项。</w:t>
      </w:r>
    </w:p>
    <w:p>
      <w:pPr>
        <w:keepNext w:val="0"/>
        <w:keepLines w:val="0"/>
        <w:pageBreakBefore w:val="0"/>
        <w:widowControl w:val="0"/>
        <w:numPr>
          <w:ilvl w:val="0"/>
          <w:numId w:val="16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在出借包装物采用一次摊销的情况下,出借包装物报废时收回的残料价值应冲减的是( D)。</w:t>
      </w:r>
    </w:p>
    <w:p>
      <w:pPr>
        <w:keepNext w:val="0"/>
        <w:keepLines w:val="0"/>
        <w:pageBreakBefore w:val="0"/>
        <w:widowControl w:val="0"/>
        <w:numPr>
          <w:ilvl w:val="0"/>
          <w:numId w:val="16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原材料</w:t>
      </w:r>
      <w:r>
        <w:rPr>
          <w:rFonts w:hint="eastAsia"/>
        </w:rPr>
        <w:tab/>
      </w:r>
    </w:p>
    <w:p>
      <w:pPr>
        <w:keepNext w:val="0"/>
        <w:keepLines w:val="0"/>
        <w:pageBreakBefore w:val="0"/>
        <w:widowControl w:val="0"/>
        <w:numPr>
          <w:ilvl w:val="0"/>
          <w:numId w:val="16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其他业务成本</w:t>
      </w:r>
      <w:r>
        <w:rPr>
          <w:rFonts w:hint="eastAsia"/>
        </w:rPr>
        <w:tab/>
      </w:r>
    </w:p>
    <w:p>
      <w:pPr>
        <w:keepNext w:val="0"/>
        <w:keepLines w:val="0"/>
        <w:pageBreakBefore w:val="0"/>
        <w:widowControl w:val="0"/>
        <w:numPr>
          <w:ilvl w:val="0"/>
          <w:numId w:val="16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包装物成本  </w:t>
      </w:r>
      <w:r>
        <w:rPr>
          <w:rFonts w:hint="eastAsia"/>
        </w:rPr>
        <w:tab/>
      </w:r>
    </w:p>
    <w:p>
      <w:pPr>
        <w:keepNext w:val="0"/>
        <w:keepLines w:val="0"/>
        <w:pageBreakBefore w:val="0"/>
        <w:widowControl w:val="0"/>
        <w:numPr>
          <w:ilvl w:val="0"/>
          <w:numId w:val="16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销售费用</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解析：出借收回的销售费用,因此本题应该选择/*D*/选项。</w:t>
      </w:r>
    </w:p>
    <w:p>
      <w:pPr>
        <w:keepNext w:val="0"/>
        <w:keepLines w:val="0"/>
        <w:pageBreakBefore w:val="0"/>
        <w:widowControl w:val="0"/>
        <w:numPr>
          <w:ilvl w:val="0"/>
          <w:numId w:val="16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下列应记入“销售费用”账户的是(  </w:t>
      </w:r>
      <w:r>
        <w:rPr>
          <w:rFonts w:hint="eastAsia"/>
        </w:rPr>
        <w:tab/>
      </w:r>
      <w:r>
        <w:rPr>
          <w:rFonts w:hint="eastAsia"/>
        </w:rPr>
        <w:t>B</w:t>
      </w:r>
      <w:r>
        <w:rPr>
          <w:rFonts w:hint="eastAsia"/>
        </w:rPr>
        <w:tab/>
      </w:r>
      <w:r>
        <w:rPr>
          <w:rFonts w:hint="eastAsia"/>
        </w:rPr>
        <w:t xml:space="preserve"> )。</w:t>
      </w:r>
      <w:r>
        <w:rPr>
          <w:rFonts w:hint="eastAsia"/>
        </w:rPr>
        <w:tab/>
      </w:r>
    </w:p>
    <w:p>
      <w:pPr>
        <w:keepNext w:val="0"/>
        <w:keepLines w:val="0"/>
        <w:pageBreakBefore w:val="0"/>
        <w:widowControl w:val="0"/>
        <w:numPr>
          <w:ilvl w:val="0"/>
          <w:numId w:val="16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随产品出售单独计价的包装物在其领用时</w:t>
      </w:r>
      <w:r>
        <w:rPr>
          <w:rFonts w:hint="eastAsia"/>
        </w:rPr>
        <w:tab/>
      </w:r>
    </w:p>
    <w:p>
      <w:pPr>
        <w:keepNext w:val="0"/>
        <w:keepLines w:val="0"/>
        <w:pageBreakBefore w:val="0"/>
        <w:widowControl w:val="0"/>
        <w:numPr>
          <w:ilvl w:val="0"/>
          <w:numId w:val="16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随产品出售不单独计价的包装物在其领用时</w:t>
      </w:r>
      <w:r>
        <w:rPr>
          <w:rFonts w:hint="eastAsia"/>
        </w:rPr>
        <w:tab/>
      </w:r>
    </w:p>
    <w:p>
      <w:pPr>
        <w:keepNext w:val="0"/>
        <w:keepLines w:val="0"/>
        <w:pageBreakBefore w:val="0"/>
        <w:widowControl w:val="0"/>
        <w:numPr>
          <w:ilvl w:val="0"/>
          <w:numId w:val="16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出租包装物摊销其成本时</w:t>
      </w:r>
      <w:r>
        <w:rPr>
          <w:rFonts w:hint="eastAsia"/>
        </w:rPr>
        <w:tab/>
      </w:r>
    </w:p>
    <w:p>
      <w:pPr>
        <w:keepNext w:val="0"/>
        <w:keepLines w:val="0"/>
        <w:pageBreakBefore w:val="0"/>
        <w:widowControl w:val="0"/>
        <w:numPr>
          <w:ilvl w:val="0"/>
          <w:numId w:val="16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生产领用包装物时</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解析：根据包装物核算内容,因此本题应该选择/*B*/选项。</w:t>
      </w:r>
    </w:p>
    <w:p>
      <w:pPr>
        <w:keepNext w:val="0"/>
        <w:keepLines w:val="0"/>
        <w:pageBreakBefore w:val="0"/>
        <w:widowControl w:val="0"/>
        <w:numPr>
          <w:ilvl w:val="0"/>
          <w:numId w:val="16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企业随同商品出售不单独计价的包装物一批,该批包装物的计划成本为30 000元,材料成本差异率为-2%,则下列处理中正确的是( </w:t>
      </w:r>
      <w:r>
        <w:rPr>
          <w:rFonts w:hint="eastAsia"/>
        </w:rPr>
        <w:tab/>
      </w:r>
      <w:r>
        <w:rPr>
          <w:rFonts w:hint="eastAsia"/>
        </w:rPr>
        <w:t>B</w:t>
      </w:r>
      <w:r>
        <w:rPr>
          <w:rFonts w:hint="eastAsia"/>
        </w:rPr>
        <w:tab/>
      </w:r>
      <w:r>
        <w:rPr>
          <w:rFonts w:hint="eastAsia"/>
        </w:rPr>
        <w:t xml:space="preserve">  )。</w:t>
      </w:r>
    </w:p>
    <w:p>
      <w:pPr>
        <w:keepNext w:val="0"/>
        <w:keepLines w:val="0"/>
        <w:pageBreakBefore w:val="0"/>
        <w:widowControl w:val="0"/>
        <w:numPr>
          <w:ilvl w:val="0"/>
          <w:numId w:val="16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计入其他业务成本29 400元 </w:t>
      </w:r>
      <w:r>
        <w:rPr>
          <w:rFonts w:hint="eastAsia"/>
        </w:rPr>
        <w:tab/>
      </w:r>
    </w:p>
    <w:p>
      <w:pPr>
        <w:keepNext w:val="0"/>
        <w:keepLines w:val="0"/>
        <w:pageBreakBefore w:val="0"/>
        <w:widowControl w:val="0"/>
        <w:numPr>
          <w:ilvl w:val="0"/>
          <w:numId w:val="16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计入销售费用29 400元</w:t>
      </w:r>
      <w:r>
        <w:rPr>
          <w:rFonts w:hint="eastAsia"/>
        </w:rPr>
        <w:tab/>
      </w:r>
    </w:p>
    <w:p>
      <w:pPr>
        <w:keepNext w:val="0"/>
        <w:keepLines w:val="0"/>
        <w:pageBreakBefore w:val="0"/>
        <w:widowControl w:val="0"/>
        <w:numPr>
          <w:ilvl w:val="0"/>
          <w:numId w:val="16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计入其他业务成本30 600元  </w:t>
      </w:r>
      <w:r>
        <w:rPr>
          <w:rFonts w:hint="eastAsia"/>
        </w:rPr>
        <w:tab/>
      </w:r>
    </w:p>
    <w:p>
      <w:pPr>
        <w:keepNext w:val="0"/>
        <w:keepLines w:val="0"/>
        <w:pageBreakBefore w:val="0"/>
        <w:widowControl w:val="0"/>
        <w:numPr>
          <w:ilvl w:val="0"/>
          <w:numId w:val="16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计入销售费用30 600元</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解析：实际成本=30000×（1-2%）=29400,因此本题应该选择/*B*/选项。</w:t>
      </w:r>
    </w:p>
    <w:p>
      <w:pPr>
        <w:keepNext w:val="0"/>
        <w:keepLines w:val="0"/>
        <w:pageBreakBefore w:val="0"/>
        <w:widowControl w:val="0"/>
        <w:numPr>
          <w:ilvl w:val="0"/>
          <w:numId w:val="16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某企业生产车间领用专用工具一批,计划成本1 500元,当月材料成本差异率为2%,则下列处理正确的是( </w:t>
      </w:r>
      <w:r>
        <w:rPr>
          <w:rFonts w:hint="eastAsia"/>
        </w:rPr>
        <w:tab/>
      </w:r>
      <w:r>
        <w:rPr>
          <w:rFonts w:hint="eastAsia"/>
        </w:rPr>
        <w:t>C</w:t>
      </w:r>
      <w:r>
        <w:rPr>
          <w:rFonts w:hint="eastAsia"/>
        </w:rPr>
        <w:tab/>
      </w:r>
      <w:r>
        <w:rPr>
          <w:rFonts w:hint="eastAsia"/>
        </w:rPr>
        <w:t xml:space="preserve">  )。</w:t>
      </w:r>
      <w:r>
        <w:rPr>
          <w:rFonts w:hint="eastAsia"/>
        </w:rPr>
        <w:tab/>
      </w:r>
    </w:p>
    <w:p>
      <w:pPr>
        <w:keepNext w:val="0"/>
        <w:keepLines w:val="0"/>
        <w:pageBreakBefore w:val="0"/>
        <w:widowControl w:val="0"/>
        <w:numPr>
          <w:ilvl w:val="0"/>
          <w:numId w:val="16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计入生产成本1 470元 </w:t>
      </w:r>
      <w:r>
        <w:rPr>
          <w:rFonts w:hint="eastAsia"/>
        </w:rPr>
        <w:tab/>
      </w:r>
    </w:p>
    <w:p>
      <w:pPr>
        <w:keepNext w:val="0"/>
        <w:keepLines w:val="0"/>
        <w:pageBreakBefore w:val="0"/>
        <w:widowControl w:val="0"/>
        <w:numPr>
          <w:ilvl w:val="0"/>
          <w:numId w:val="16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计入制造费用1 530</w:t>
      </w:r>
      <w:r>
        <w:rPr>
          <w:rFonts w:hint="eastAsia"/>
        </w:rPr>
        <w:tab/>
      </w:r>
    </w:p>
    <w:p>
      <w:pPr>
        <w:keepNext w:val="0"/>
        <w:keepLines w:val="0"/>
        <w:pageBreakBefore w:val="0"/>
        <w:widowControl w:val="0"/>
        <w:numPr>
          <w:ilvl w:val="0"/>
          <w:numId w:val="16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计入生产成本1 530元 </w:t>
      </w:r>
      <w:r>
        <w:rPr>
          <w:rFonts w:hint="eastAsia"/>
        </w:rPr>
        <w:tab/>
      </w:r>
    </w:p>
    <w:p>
      <w:pPr>
        <w:keepNext w:val="0"/>
        <w:keepLines w:val="0"/>
        <w:pageBreakBefore w:val="0"/>
        <w:widowControl w:val="0"/>
        <w:numPr>
          <w:ilvl w:val="0"/>
          <w:numId w:val="16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计入制造费用1 470</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解析：实际成本=1500×（1+2%）=1530,因此本题应该选择/*C*/选项。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6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下列各项中,应计入其他业务成本的有(  A,D  )。</w:t>
      </w:r>
      <w:r>
        <w:rPr>
          <w:rFonts w:hint="eastAsia"/>
        </w:rPr>
        <w:tab/>
      </w:r>
    </w:p>
    <w:p>
      <w:pPr>
        <w:keepNext w:val="0"/>
        <w:keepLines w:val="0"/>
        <w:pageBreakBefore w:val="0"/>
        <w:widowControl w:val="0"/>
        <w:numPr>
          <w:ilvl w:val="0"/>
          <w:numId w:val="17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随同产品出售不单独计价的包装物成本</w:t>
      </w:r>
      <w:r>
        <w:rPr>
          <w:rFonts w:hint="eastAsia"/>
        </w:rPr>
        <w:tab/>
      </w:r>
    </w:p>
    <w:p>
      <w:pPr>
        <w:keepNext w:val="0"/>
        <w:keepLines w:val="0"/>
        <w:pageBreakBefore w:val="0"/>
        <w:widowControl w:val="0"/>
        <w:numPr>
          <w:ilvl w:val="0"/>
          <w:numId w:val="17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对外销售的原材料成本</w:t>
      </w:r>
      <w:r>
        <w:rPr>
          <w:rFonts w:hint="eastAsia"/>
        </w:rPr>
        <w:tab/>
      </w:r>
    </w:p>
    <w:p>
      <w:pPr>
        <w:keepNext w:val="0"/>
        <w:keepLines w:val="0"/>
        <w:pageBreakBefore w:val="0"/>
        <w:widowControl w:val="0"/>
        <w:numPr>
          <w:ilvl w:val="0"/>
          <w:numId w:val="17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随同产品出售单独计价的包装物成本</w:t>
      </w:r>
      <w:r>
        <w:rPr>
          <w:rFonts w:hint="eastAsia"/>
        </w:rPr>
        <w:tab/>
      </w:r>
    </w:p>
    <w:p>
      <w:pPr>
        <w:keepNext w:val="0"/>
        <w:keepLines w:val="0"/>
        <w:pageBreakBefore w:val="0"/>
        <w:widowControl w:val="0"/>
        <w:numPr>
          <w:ilvl w:val="0"/>
          <w:numId w:val="17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领用的用于出借的新包装物成本</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解析：BC计入其他业务成本，因此应选/*AD*/</w:t>
      </w:r>
    </w:p>
    <w:p>
      <w:pPr>
        <w:keepNext w:val="0"/>
        <w:keepLines w:val="0"/>
        <w:pageBreakBefore w:val="0"/>
        <w:widowControl w:val="0"/>
        <w:numPr>
          <w:ilvl w:val="0"/>
          <w:numId w:val="16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下列各项中,应计入销售费用的有(  C,D  )。</w:t>
      </w:r>
      <w:r>
        <w:rPr>
          <w:rFonts w:hint="eastAsia"/>
        </w:rPr>
        <w:tab/>
      </w:r>
    </w:p>
    <w:p>
      <w:pPr>
        <w:keepNext w:val="0"/>
        <w:keepLines w:val="0"/>
        <w:pageBreakBefore w:val="0"/>
        <w:widowControl w:val="0"/>
        <w:numPr>
          <w:ilvl w:val="0"/>
          <w:numId w:val="17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随同产品出售单独计价的包装物成本</w:t>
      </w:r>
      <w:r>
        <w:rPr>
          <w:rFonts w:hint="eastAsia"/>
        </w:rPr>
        <w:tab/>
      </w:r>
    </w:p>
    <w:p>
      <w:pPr>
        <w:keepNext w:val="0"/>
        <w:keepLines w:val="0"/>
        <w:pageBreakBefore w:val="0"/>
        <w:widowControl w:val="0"/>
        <w:numPr>
          <w:ilvl w:val="0"/>
          <w:numId w:val="17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分期摊销的出租包装物成本</w:t>
      </w:r>
      <w:r>
        <w:rPr>
          <w:rFonts w:hint="eastAsia"/>
        </w:rPr>
        <w:tab/>
      </w:r>
    </w:p>
    <w:p>
      <w:pPr>
        <w:keepNext w:val="0"/>
        <w:keepLines w:val="0"/>
        <w:pageBreakBefore w:val="0"/>
        <w:widowControl w:val="0"/>
        <w:numPr>
          <w:ilvl w:val="0"/>
          <w:numId w:val="17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随同产品出售不单独计价的包装物成本</w:t>
      </w:r>
      <w:r>
        <w:rPr>
          <w:rFonts w:hint="eastAsia"/>
        </w:rPr>
        <w:tab/>
      </w:r>
    </w:p>
    <w:p>
      <w:pPr>
        <w:keepNext w:val="0"/>
        <w:keepLines w:val="0"/>
        <w:pageBreakBefore w:val="0"/>
        <w:widowControl w:val="0"/>
        <w:numPr>
          <w:ilvl w:val="0"/>
          <w:numId w:val="17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分期摊销的出借包装物成本</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解析：AB计入其他业务成本，因此应选/*CD*/</w:t>
      </w:r>
    </w:p>
    <w:p>
      <w:pPr>
        <w:keepNext w:val="0"/>
        <w:keepLines w:val="0"/>
        <w:pageBreakBefore w:val="0"/>
        <w:widowControl w:val="0"/>
        <w:numPr>
          <w:ilvl w:val="0"/>
          <w:numId w:val="16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下列各项中,有关包装物的会计处理表述正确的有(  A,B,C,D  )。</w:t>
      </w:r>
      <w:r>
        <w:rPr>
          <w:rFonts w:hint="eastAsia"/>
        </w:rPr>
        <w:tab/>
      </w:r>
    </w:p>
    <w:p>
      <w:pPr>
        <w:keepNext w:val="0"/>
        <w:keepLines w:val="0"/>
        <w:pageBreakBefore w:val="0"/>
        <w:widowControl w:val="0"/>
        <w:numPr>
          <w:ilvl w:val="0"/>
          <w:numId w:val="17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随商品出售不单独计价的包装物成本,计入销售费用</w:t>
      </w:r>
      <w:r>
        <w:rPr>
          <w:rFonts w:hint="eastAsia"/>
        </w:rPr>
        <w:tab/>
      </w:r>
    </w:p>
    <w:p>
      <w:pPr>
        <w:keepNext w:val="0"/>
        <w:keepLines w:val="0"/>
        <w:pageBreakBefore w:val="0"/>
        <w:widowControl w:val="0"/>
        <w:numPr>
          <w:ilvl w:val="0"/>
          <w:numId w:val="17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生产领用的包装物成本,计入生产成本</w:t>
      </w:r>
      <w:r>
        <w:rPr>
          <w:rFonts w:hint="eastAsia"/>
        </w:rPr>
        <w:tab/>
      </w:r>
    </w:p>
    <w:p>
      <w:pPr>
        <w:keepNext w:val="0"/>
        <w:keepLines w:val="0"/>
        <w:pageBreakBefore w:val="0"/>
        <w:widowControl w:val="0"/>
        <w:numPr>
          <w:ilvl w:val="0"/>
          <w:numId w:val="17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随商品出售单独计价的包装物成本,计入其他业务成本</w:t>
      </w:r>
      <w:r>
        <w:rPr>
          <w:rFonts w:hint="eastAsia"/>
        </w:rPr>
        <w:tab/>
      </w:r>
    </w:p>
    <w:p>
      <w:pPr>
        <w:keepNext w:val="0"/>
        <w:keepLines w:val="0"/>
        <w:pageBreakBefore w:val="0"/>
        <w:widowControl w:val="0"/>
        <w:numPr>
          <w:ilvl w:val="0"/>
          <w:numId w:val="17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多次反复使用的包装物成本,根据使用次数分次摊销计入相应成本费用</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解析：根据包装物核算内容，可知本题应选/*ABCD*/。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17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企业没收的出借包装物押金,应作为其他业务收入处理。A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解析：没收押金计入其他业务收入，因此该题的说法是/*正确*/的。</w:t>
      </w:r>
    </w:p>
    <w:p>
      <w:pPr>
        <w:keepNext w:val="0"/>
        <w:keepLines w:val="0"/>
        <w:pageBreakBefore w:val="0"/>
        <w:widowControl w:val="0"/>
        <w:numPr>
          <w:ilvl w:val="0"/>
          <w:numId w:val="17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企业租入包装物支付的押金应计入其他业务成本。B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解析：支付的押金进入其他应收款，因此该题的说法是/*错误*/的。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十七</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7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甲公司和乙公司均为增值税一般纳税人，甲公司委托乙公司加工一批应税消费品（非金银首饰），发出材料成本为200 000元，支付往返运费2 200元，乙公司收取的加工费为25 000元（不含税），并向甲公司开具了增值税专用发票，乙公司代收代缴消费税60 000元。甲公司收回该批商品后用于连续加工生产应税消费品，则甲公司收回该批委托加工物资的成本为（ </w:t>
      </w:r>
      <w:r>
        <w:rPr>
          <w:rFonts w:hint="eastAsia"/>
        </w:rPr>
        <w:tab/>
      </w:r>
      <w:r>
        <w:rPr>
          <w:rFonts w:hint="eastAsia"/>
        </w:rPr>
        <w:t>A</w:t>
      </w:r>
      <w:r>
        <w:rPr>
          <w:rFonts w:hint="eastAsia"/>
        </w:rPr>
        <w:tab/>
      </w:r>
      <w:r>
        <w:rPr>
          <w:rFonts w:hint="eastAsia"/>
        </w:rPr>
        <w:t xml:space="preserve">  ）。</w:t>
      </w:r>
      <w:r>
        <w:rPr>
          <w:rFonts w:hint="eastAsia"/>
        </w:rPr>
        <w:tab/>
      </w:r>
    </w:p>
    <w:p>
      <w:pPr>
        <w:keepNext w:val="0"/>
        <w:keepLines w:val="0"/>
        <w:pageBreakBefore w:val="0"/>
        <w:widowControl w:val="0"/>
        <w:numPr>
          <w:ilvl w:val="0"/>
          <w:numId w:val="17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227 200</w:t>
      </w:r>
      <w:r>
        <w:rPr>
          <w:rFonts w:hint="eastAsia"/>
        </w:rPr>
        <w:tab/>
      </w:r>
    </w:p>
    <w:p>
      <w:pPr>
        <w:keepNext w:val="0"/>
        <w:keepLines w:val="0"/>
        <w:pageBreakBefore w:val="0"/>
        <w:widowControl w:val="0"/>
        <w:numPr>
          <w:ilvl w:val="0"/>
          <w:numId w:val="17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287 200  </w:t>
      </w:r>
      <w:r>
        <w:rPr>
          <w:rFonts w:hint="eastAsia"/>
        </w:rPr>
        <w:tab/>
      </w:r>
    </w:p>
    <w:p>
      <w:pPr>
        <w:keepNext w:val="0"/>
        <w:keepLines w:val="0"/>
        <w:pageBreakBefore w:val="0"/>
        <w:widowControl w:val="0"/>
        <w:numPr>
          <w:ilvl w:val="0"/>
          <w:numId w:val="17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202 200 </w:t>
      </w:r>
      <w:r>
        <w:rPr>
          <w:rFonts w:hint="eastAsia"/>
        </w:rPr>
        <w:tab/>
      </w:r>
    </w:p>
    <w:p>
      <w:pPr>
        <w:keepNext w:val="0"/>
        <w:keepLines w:val="0"/>
        <w:pageBreakBefore w:val="0"/>
        <w:widowControl w:val="0"/>
        <w:numPr>
          <w:ilvl w:val="0"/>
          <w:numId w:val="17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262 200</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解析：200 000+2200+25 000=/*227 200*/</w:t>
      </w:r>
    </w:p>
    <w:p>
      <w:pPr>
        <w:keepNext w:val="0"/>
        <w:keepLines w:val="0"/>
        <w:pageBreakBefore w:val="0"/>
        <w:widowControl w:val="0"/>
        <w:numPr>
          <w:ilvl w:val="0"/>
          <w:numId w:val="17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甲公司委托乙公司加工一批应交消费税的产品，收回后直接对外出售。甲公司发出原材料实际成本为320万元，支付加工费12万元、增值税1.92万元、消费税36万元。假定甲、乙双方均为增值税一般纳税人，不考虑其他相关税费，甲公司收回该批产品的入账价值为（</w:t>
      </w:r>
      <w:r>
        <w:rPr>
          <w:rFonts w:hint="eastAsia"/>
        </w:rPr>
        <w:tab/>
      </w:r>
      <w:r>
        <w:rPr>
          <w:rFonts w:hint="eastAsia"/>
        </w:rPr>
        <w:t>D</w:t>
      </w:r>
      <w:r>
        <w:rPr>
          <w:rFonts w:hint="eastAsia"/>
        </w:rPr>
        <w:tab/>
      </w:r>
      <w:r>
        <w:rPr>
          <w:rFonts w:hint="eastAsia"/>
        </w:rPr>
        <w:t>）万元</w:t>
      </w:r>
      <w:r>
        <w:rPr>
          <w:rFonts w:hint="eastAsia"/>
        </w:rPr>
        <w:tab/>
      </w:r>
    </w:p>
    <w:p>
      <w:pPr>
        <w:keepNext w:val="0"/>
        <w:keepLines w:val="0"/>
        <w:pageBreakBefore w:val="0"/>
        <w:widowControl w:val="0"/>
        <w:numPr>
          <w:ilvl w:val="0"/>
          <w:numId w:val="17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370.04</w:t>
      </w:r>
      <w:r>
        <w:rPr>
          <w:rFonts w:hint="eastAsia"/>
        </w:rPr>
        <w:tab/>
      </w:r>
    </w:p>
    <w:p>
      <w:pPr>
        <w:keepNext w:val="0"/>
        <w:keepLines w:val="0"/>
        <w:pageBreakBefore w:val="0"/>
        <w:widowControl w:val="0"/>
        <w:numPr>
          <w:ilvl w:val="0"/>
          <w:numId w:val="17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332</w:t>
      </w:r>
      <w:r>
        <w:rPr>
          <w:rFonts w:hint="eastAsia"/>
        </w:rPr>
        <w:tab/>
      </w:r>
    </w:p>
    <w:p>
      <w:pPr>
        <w:keepNext w:val="0"/>
        <w:keepLines w:val="0"/>
        <w:pageBreakBefore w:val="0"/>
        <w:widowControl w:val="0"/>
        <w:numPr>
          <w:ilvl w:val="0"/>
          <w:numId w:val="17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334.04</w:t>
      </w:r>
      <w:r>
        <w:rPr>
          <w:rFonts w:hint="eastAsia"/>
        </w:rPr>
        <w:tab/>
      </w:r>
    </w:p>
    <w:p>
      <w:pPr>
        <w:keepNext w:val="0"/>
        <w:keepLines w:val="0"/>
        <w:pageBreakBefore w:val="0"/>
        <w:widowControl w:val="0"/>
        <w:numPr>
          <w:ilvl w:val="0"/>
          <w:numId w:val="176"/>
        </w:numPr>
        <w:kinsoku/>
        <w:wordWrap/>
        <w:overflowPunct/>
        <w:topLinePunct w:val="0"/>
        <w:autoSpaceDE/>
        <w:autoSpaceDN/>
        <w:bidi w:val="0"/>
        <w:adjustRightInd/>
        <w:snapToGrid/>
        <w:spacing w:line="360" w:lineRule="auto"/>
        <w:ind w:left="845" w:leftChars="0" w:hanging="425" w:firstLineChars="0"/>
        <w:textAlignment w:val="auto"/>
        <w:rPr>
          <w:rFonts w:hint="default" w:eastAsiaTheme="minorEastAsia"/>
          <w:lang w:val="en-US" w:eastAsia="zh-CN"/>
        </w:rPr>
      </w:pPr>
      <w:r>
        <w:rPr>
          <w:rFonts w:hint="eastAsia"/>
          <w:lang w:val="en-US" w:eastAsia="zh-CN"/>
        </w:rPr>
        <w:t>368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解析：/*320+12+36=368*/</w:t>
      </w:r>
    </w:p>
    <w:p>
      <w:pPr>
        <w:keepNext w:val="0"/>
        <w:keepLines w:val="0"/>
        <w:pageBreakBefore w:val="0"/>
        <w:widowControl w:val="0"/>
        <w:numPr>
          <w:ilvl w:val="0"/>
          <w:numId w:val="17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应当缴纳消费税的委托加工物资收回后用于连续生产应税消费品，按规定受托方代收代缴的消费税应记入（</w:t>
      </w:r>
      <w:r>
        <w:rPr>
          <w:rFonts w:hint="eastAsia"/>
        </w:rPr>
        <w:tab/>
      </w:r>
      <w:r>
        <w:rPr>
          <w:rFonts w:hint="eastAsia"/>
        </w:rPr>
        <w:t>D</w:t>
      </w:r>
      <w:r>
        <w:rPr>
          <w:rFonts w:hint="eastAsia"/>
        </w:rPr>
        <w:tab/>
      </w:r>
      <w:r>
        <w:rPr>
          <w:rFonts w:hint="eastAsia"/>
        </w:rPr>
        <w:t>）科目中。</w:t>
      </w:r>
      <w:r>
        <w:rPr>
          <w:rFonts w:hint="eastAsia"/>
        </w:rPr>
        <w:tab/>
      </w:r>
    </w:p>
    <w:p>
      <w:pPr>
        <w:keepNext w:val="0"/>
        <w:keepLines w:val="0"/>
        <w:pageBreakBefore w:val="0"/>
        <w:widowControl w:val="0"/>
        <w:numPr>
          <w:ilvl w:val="0"/>
          <w:numId w:val="17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生产成本 </w:t>
      </w:r>
      <w:r>
        <w:rPr>
          <w:rFonts w:hint="eastAsia"/>
        </w:rPr>
        <w:tab/>
      </w:r>
    </w:p>
    <w:p>
      <w:pPr>
        <w:keepNext w:val="0"/>
        <w:keepLines w:val="0"/>
        <w:pageBreakBefore w:val="0"/>
        <w:widowControl w:val="0"/>
        <w:numPr>
          <w:ilvl w:val="0"/>
          <w:numId w:val="17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委托加工物资</w:t>
      </w:r>
      <w:r>
        <w:rPr>
          <w:rFonts w:hint="eastAsia"/>
        </w:rPr>
        <w:tab/>
      </w:r>
    </w:p>
    <w:p>
      <w:pPr>
        <w:keepNext w:val="0"/>
        <w:keepLines w:val="0"/>
        <w:pageBreakBefore w:val="0"/>
        <w:widowControl w:val="0"/>
        <w:numPr>
          <w:ilvl w:val="0"/>
          <w:numId w:val="17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主营业务成本</w:t>
      </w:r>
      <w:r>
        <w:rPr>
          <w:rFonts w:hint="eastAsia"/>
        </w:rPr>
        <w:tab/>
      </w:r>
    </w:p>
    <w:p>
      <w:pPr>
        <w:keepNext w:val="0"/>
        <w:keepLines w:val="0"/>
        <w:pageBreakBefore w:val="0"/>
        <w:widowControl w:val="0"/>
        <w:numPr>
          <w:ilvl w:val="0"/>
          <w:numId w:val="17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应交税费</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解析：收回后继续生产计入税,因此本题应该选择/*D*/选项。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17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应当缴纳消费税的委托加工物资收回后用于直接出售，按规定受托方代收代缴的消费税应记入（</w:t>
      </w:r>
      <w:r>
        <w:rPr>
          <w:rFonts w:hint="eastAsia"/>
        </w:rPr>
        <w:tab/>
      </w:r>
      <w:r>
        <w:rPr>
          <w:rFonts w:hint="eastAsia"/>
        </w:rPr>
        <w:t>B</w:t>
      </w:r>
      <w:r>
        <w:rPr>
          <w:rFonts w:hint="eastAsia"/>
        </w:rPr>
        <w:tab/>
      </w:r>
      <w:r>
        <w:rPr>
          <w:rFonts w:hint="eastAsia"/>
        </w:rPr>
        <w:t>）科目中。</w:t>
      </w:r>
      <w:r>
        <w:rPr>
          <w:rFonts w:hint="eastAsia"/>
        </w:rPr>
        <w:tab/>
      </w:r>
    </w:p>
    <w:p>
      <w:pPr>
        <w:keepNext w:val="0"/>
        <w:keepLines w:val="0"/>
        <w:pageBreakBefore w:val="0"/>
        <w:widowControl w:val="0"/>
        <w:numPr>
          <w:ilvl w:val="0"/>
          <w:numId w:val="17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生产成本 </w:t>
      </w:r>
      <w:r>
        <w:rPr>
          <w:rFonts w:hint="eastAsia"/>
        </w:rPr>
        <w:tab/>
      </w:r>
    </w:p>
    <w:p>
      <w:pPr>
        <w:keepNext w:val="0"/>
        <w:keepLines w:val="0"/>
        <w:pageBreakBefore w:val="0"/>
        <w:widowControl w:val="0"/>
        <w:numPr>
          <w:ilvl w:val="0"/>
          <w:numId w:val="17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委托加工物资</w:t>
      </w:r>
      <w:r>
        <w:rPr>
          <w:rFonts w:hint="eastAsia"/>
        </w:rPr>
        <w:tab/>
      </w:r>
    </w:p>
    <w:p>
      <w:pPr>
        <w:keepNext w:val="0"/>
        <w:keepLines w:val="0"/>
        <w:pageBreakBefore w:val="0"/>
        <w:widowControl w:val="0"/>
        <w:numPr>
          <w:ilvl w:val="0"/>
          <w:numId w:val="17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主营业务成本</w:t>
      </w:r>
      <w:r>
        <w:rPr>
          <w:rFonts w:hint="eastAsia"/>
        </w:rPr>
        <w:tab/>
      </w:r>
    </w:p>
    <w:p>
      <w:pPr>
        <w:keepNext w:val="0"/>
        <w:keepLines w:val="0"/>
        <w:pageBreakBefore w:val="0"/>
        <w:widowControl w:val="0"/>
        <w:numPr>
          <w:ilvl w:val="0"/>
          <w:numId w:val="17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应交税费</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解析：计入委托加工物资成本,因此本题应该选择/*B*/选项。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7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甲企业为增值税一般纳税企业，委托外单位加工一批材料（属于应税消费品）．该批原村料加工收回后用于连续生产应税消费品。甲企业发生的下列各项支出中，会增加收回委托加工材料实际成本的有（A,C）。</w:t>
      </w:r>
      <w:r>
        <w:rPr>
          <w:rFonts w:hint="eastAsia"/>
        </w:rPr>
        <w:tab/>
      </w:r>
    </w:p>
    <w:p>
      <w:pPr>
        <w:keepNext w:val="0"/>
        <w:keepLines w:val="0"/>
        <w:pageBreakBefore w:val="0"/>
        <w:widowControl w:val="0"/>
        <w:numPr>
          <w:ilvl w:val="0"/>
          <w:numId w:val="18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支付的运杂费</w:t>
      </w:r>
      <w:r>
        <w:rPr>
          <w:rFonts w:hint="eastAsia"/>
        </w:rPr>
        <w:tab/>
      </w:r>
    </w:p>
    <w:p>
      <w:pPr>
        <w:keepNext w:val="0"/>
        <w:keepLines w:val="0"/>
        <w:pageBreakBefore w:val="0"/>
        <w:widowControl w:val="0"/>
        <w:numPr>
          <w:ilvl w:val="0"/>
          <w:numId w:val="18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支付的增值税  </w:t>
      </w:r>
      <w:r>
        <w:rPr>
          <w:rFonts w:hint="eastAsia"/>
        </w:rPr>
        <w:tab/>
      </w:r>
    </w:p>
    <w:p>
      <w:pPr>
        <w:keepNext w:val="0"/>
        <w:keepLines w:val="0"/>
        <w:pageBreakBefore w:val="0"/>
        <w:widowControl w:val="0"/>
        <w:numPr>
          <w:ilvl w:val="0"/>
          <w:numId w:val="18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支付的加工费</w:t>
      </w:r>
      <w:r>
        <w:rPr>
          <w:rFonts w:hint="eastAsia"/>
        </w:rPr>
        <w:tab/>
      </w:r>
    </w:p>
    <w:p>
      <w:pPr>
        <w:keepNext w:val="0"/>
        <w:keepLines w:val="0"/>
        <w:pageBreakBefore w:val="0"/>
        <w:widowControl w:val="0"/>
        <w:numPr>
          <w:ilvl w:val="0"/>
          <w:numId w:val="18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支付的消费税</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解析：B计入应交税费——应交增值税，D计入应交税费——应交消费税,因此本题应该选择/*AC*/选项。</w:t>
      </w:r>
    </w:p>
    <w:p>
      <w:pPr>
        <w:keepNext w:val="0"/>
        <w:keepLines w:val="0"/>
        <w:pageBreakBefore w:val="0"/>
        <w:widowControl w:val="0"/>
        <w:numPr>
          <w:ilvl w:val="0"/>
          <w:numId w:val="17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下列各项税金中，构成相关资产成本的有（A,D）。</w:t>
      </w:r>
      <w:r>
        <w:rPr>
          <w:rFonts w:hint="eastAsia"/>
        </w:rPr>
        <w:tab/>
      </w:r>
    </w:p>
    <w:p>
      <w:pPr>
        <w:keepNext w:val="0"/>
        <w:keepLines w:val="0"/>
        <w:pageBreakBefore w:val="0"/>
        <w:widowControl w:val="0"/>
        <w:numPr>
          <w:ilvl w:val="0"/>
          <w:numId w:val="18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用于直接出售的委托加工应税消费品由委托方代收代交的消费税</w:t>
      </w:r>
      <w:r>
        <w:rPr>
          <w:rFonts w:hint="eastAsia"/>
        </w:rPr>
        <w:tab/>
      </w:r>
    </w:p>
    <w:p>
      <w:pPr>
        <w:keepNext w:val="0"/>
        <w:keepLines w:val="0"/>
        <w:pageBreakBefore w:val="0"/>
        <w:widowControl w:val="0"/>
        <w:numPr>
          <w:ilvl w:val="0"/>
          <w:numId w:val="18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用于连续生产的委托加工应税消费品由委托方代收代交的消费税</w:t>
      </w:r>
      <w:r>
        <w:rPr>
          <w:rFonts w:hint="eastAsia"/>
        </w:rPr>
        <w:tab/>
      </w:r>
    </w:p>
    <w:p>
      <w:pPr>
        <w:keepNext w:val="0"/>
        <w:keepLines w:val="0"/>
        <w:pageBreakBefore w:val="0"/>
        <w:widowControl w:val="0"/>
        <w:numPr>
          <w:ilvl w:val="0"/>
          <w:numId w:val="18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一般纳税人购买原材料所支付的增值税进项税额</w:t>
      </w:r>
      <w:r>
        <w:rPr>
          <w:rFonts w:hint="eastAsia"/>
        </w:rPr>
        <w:tab/>
      </w:r>
    </w:p>
    <w:p>
      <w:pPr>
        <w:keepNext w:val="0"/>
        <w:keepLines w:val="0"/>
        <w:pageBreakBefore w:val="0"/>
        <w:widowControl w:val="0"/>
        <w:numPr>
          <w:ilvl w:val="0"/>
          <w:numId w:val="18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小规模企业购买的原材料所支付的增值税进项税额</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解析：计入应交税费——应交消费税，D计入应交税费——应交增值税,因此本题应该选择/*AD*/选项。</w:t>
      </w:r>
    </w:p>
    <w:p>
      <w:pPr>
        <w:keepNext w:val="0"/>
        <w:keepLines w:val="0"/>
        <w:pageBreakBefore w:val="0"/>
        <w:widowControl w:val="0"/>
        <w:numPr>
          <w:ilvl w:val="0"/>
          <w:numId w:val="17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某企业为增值税一般纳税人，委托其他单位加工应税消费品，该产品收回后继续加工应税消费品，下列各项中，应计入委托加工物资成本的有（A,B）。</w:t>
      </w:r>
      <w:r>
        <w:rPr>
          <w:rFonts w:hint="eastAsia"/>
        </w:rPr>
        <w:tab/>
      </w:r>
    </w:p>
    <w:p>
      <w:pPr>
        <w:keepNext w:val="0"/>
        <w:keepLines w:val="0"/>
        <w:pageBreakBefore w:val="0"/>
        <w:widowControl w:val="0"/>
        <w:numPr>
          <w:ilvl w:val="0"/>
          <w:numId w:val="18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发出材料的实际资本 </w:t>
      </w:r>
      <w:r>
        <w:rPr>
          <w:rFonts w:hint="eastAsia"/>
        </w:rPr>
        <w:tab/>
      </w:r>
    </w:p>
    <w:p>
      <w:pPr>
        <w:keepNext w:val="0"/>
        <w:keepLines w:val="0"/>
        <w:pageBreakBefore w:val="0"/>
        <w:widowControl w:val="0"/>
        <w:numPr>
          <w:ilvl w:val="0"/>
          <w:numId w:val="18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支付给受托方的加工费</w:t>
      </w:r>
      <w:r>
        <w:rPr>
          <w:rFonts w:hint="eastAsia"/>
        </w:rPr>
        <w:tab/>
      </w:r>
    </w:p>
    <w:p>
      <w:pPr>
        <w:keepNext w:val="0"/>
        <w:keepLines w:val="0"/>
        <w:pageBreakBefore w:val="0"/>
        <w:widowControl w:val="0"/>
        <w:numPr>
          <w:ilvl w:val="0"/>
          <w:numId w:val="18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支付给受托方的增值税  </w:t>
      </w:r>
      <w:r>
        <w:rPr>
          <w:rFonts w:hint="eastAsia"/>
        </w:rPr>
        <w:tab/>
      </w:r>
    </w:p>
    <w:p>
      <w:pPr>
        <w:keepNext w:val="0"/>
        <w:keepLines w:val="0"/>
        <w:pageBreakBefore w:val="0"/>
        <w:widowControl w:val="0"/>
        <w:numPr>
          <w:ilvl w:val="0"/>
          <w:numId w:val="18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受托方代收代缴的消费税</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解析：C计入应交税费、D是分情况,因此本题应该选择/*AB*/选项。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18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委托加工物资收回后，用于连续生产的，委托方应将代收代交的消费税计入委托加工物资的成本。B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解析：连续生产得判断是否是应税消费品，因此该题的说法是/*错误*/的。</w:t>
      </w:r>
    </w:p>
    <w:p>
      <w:pPr>
        <w:keepNext w:val="0"/>
        <w:keepLines w:val="0"/>
        <w:pageBreakBefore w:val="0"/>
        <w:widowControl w:val="0"/>
        <w:numPr>
          <w:ilvl w:val="0"/>
          <w:numId w:val="18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委托加工物资成本包括材料成本、加工费、运杂费、消费税。B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解析：消费税不一定计入委托加工物资的成本，因此该题的说法是/*错误*/的。</w:t>
      </w:r>
    </w:p>
    <w:p>
      <w:pPr>
        <w:keepNext w:val="0"/>
        <w:keepLines w:val="0"/>
        <w:pageBreakBefore w:val="0"/>
        <w:widowControl w:val="0"/>
        <w:numPr>
          <w:ilvl w:val="0"/>
          <w:numId w:val="18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产品完工入库应借记“库存商品”账户，贷记“主营业务成本”账户。B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解析：贷方是生产成本，因此该题的说法是/*错误*/的。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十八</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8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某企业原材料采用实际成本核算。2017年6月29日该企业对存货进行全面清查,发现短缺原材料一批,账面成本12 000元,已计提存货跌价准备2 000元,经确认,应由保险公司赔款4 000元,由过失人员赔款3 000元。假定不考虑其他因素,该项存货清查业务应确认的净损失为( </w:t>
      </w:r>
      <w:r>
        <w:rPr>
          <w:rFonts w:hint="eastAsia"/>
        </w:rPr>
        <w:tab/>
      </w:r>
      <w:r>
        <w:rPr>
          <w:rFonts w:hint="eastAsia"/>
        </w:rPr>
        <w:t>A</w:t>
      </w:r>
      <w:r>
        <w:rPr>
          <w:rFonts w:hint="eastAsia"/>
        </w:rPr>
        <w:tab/>
      </w:r>
      <w:r>
        <w:rPr>
          <w:rFonts w:hint="eastAsia"/>
        </w:rPr>
        <w:t xml:space="preserve"> )元。</w:t>
      </w:r>
      <w:r>
        <w:rPr>
          <w:rFonts w:hint="eastAsia"/>
        </w:rPr>
        <w:tab/>
      </w:r>
    </w:p>
    <w:p>
      <w:pPr>
        <w:keepNext w:val="0"/>
        <w:keepLines w:val="0"/>
        <w:pageBreakBefore w:val="0"/>
        <w:widowControl w:val="0"/>
        <w:numPr>
          <w:ilvl w:val="0"/>
          <w:numId w:val="18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3 000 </w:t>
      </w:r>
      <w:r>
        <w:rPr>
          <w:rFonts w:hint="eastAsia"/>
        </w:rPr>
        <w:tab/>
      </w:r>
    </w:p>
    <w:p>
      <w:pPr>
        <w:keepNext w:val="0"/>
        <w:keepLines w:val="0"/>
        <w:pageBreakBefore w:val="0"/>
        <w:widowControl w:val="0"/>
        <w:numPr>
          <w:ilvl w:val="0"/>
          <w:numId w:val="18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5 000</w:t>
      </w:r>
      <w:r>
        <w:rPr>
          <w:rFonts w:hint="eastAsia"/>
        </w:rPr>
        <w:tab/>
      </w:r>
    </w:p>
    <w:p>
      <w:pPr>
        <w:keepNext w:val="0"/>
        <w:keepLines w:val="0"/>
        <w:pageBreakBefore w:val="0"/>
        <w:widowControl w:val="0"/>
        <w:numPr>
          <w:ilvl w:val="0"/>
          <w:numId w:val="18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6 000      </w:t>
      </w:r>
      <w:r>
        <w:rPr>
          <w:rFonts w:hint="eastAsia"/>
        </w:rPr>
        <w:tab/>
      </w:r>
    </w:p>
    <w:p>
      <w:pPr>
        <w:keepNext w:val="0"/>
        <w:keepLines w:val="0"/>
        <w:pageBreakBefore w:val="0"/>
        <w:widowControl w:val="0"/>
        <w:numPr>
          <w:ilvl w:val="0"/>
          <w:numId w:val="18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8 000</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解析：/*12 000-2000-（4000+3000）=3000*/</w:t>
      </w:r>
    </w:p>
    <w:p>
      <w:pPr>
        <w:keepNext w:val="0"/>
        <w:keepLines w:val="0"/>
        <w:pageBreakBefore w:val="0"/>
        <w:widowControl w:val="0"/>
        <w:numPr>
          <w:ilvl w:val="0"/>
          <w:numId w:val="18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增值税一般纳税企业因暴雨毁损库存原材料一批,其成本为200万元,经确认应转出的增值税税额为32万元；收回残料价值8万元,收到保险公司赔偿款112万元。假定不考虑其他因素,经批准企业确认该材料毁损净损失的会计分录是(C</w:t>
      </w:r>
      <w:r>
        <w:rPr>
          <w:rFonts w:hint="eastAsia"/>
        </w:rPr>
        <w:tab/>
      </w:r>
      <w:r>
        <w:rPr>
          <w:rFonts w:hint="eastAsia"/>
        </w:rPr>
        <w:t xml:space="preserve">  )。(单位为万元)</w:t>
      </w:r>
      <w:r>
        <w:rPr>
          <w:rFonts w:hint="eastAsia"/>
        </w:rPr>
        <w:tab/>
      </w:r>
    </w:p>
    <w:p>
      <w:pPr>
        <w:keepNext w:val="0"/>
        <w:keepLines w:val="0"/>
        <w:pageBreakBefore w:val="0"/>
        <w:widowControl w:val="0"/>
        <w:numPr>
          <w:ilvl w:val="0"/>
          <w:numId w:val="18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"借:营业外支出          112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260" w:leftChars="0" w:firstLine="420" w:firstLineChars="0"/>
        <w:textAlignment w:val="auto"/>
        <w:rPr>
          <w:rFonts w:hint="eastAsia"/>
        </w:rPr>
      </w:pPr>
      <w:r>
        <w:rPr>
          <w:rFonts w:hint="eastAsia"/>
        </w:rPr>
        <w:t>贷:待处理财产损溢    112"</w:t>
      </w:r>
      <w:r>
        <w:rPr>
          <w:rFonts w:hint="eastAsia"/>
        </w:rPr>
        <w:tab/>
      </w:r>
    </w:p>
    <w:p>
      <w:pPr>
        <w:keepNext w:val="0"/>
        <w:keepLines w:val="0"/>
        <w:pageBreakBefore w:val="0"/>
        <w:widowControl w:val="0"/>
        <w:numPr>
          <w:ilvl w:val="0"/>
          <w:numId w:val="18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"借:管理费用            112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260" w:leftChars="0" w:firstLine="420" w:firstLineChars="0"/>
        <w:textAlignment w:val="auto"/>
        <w:rPr>
          <w:rFonts w:hint="eastAsia"/>
        </w:rPr>
      </w:pPr>
      <w:r>
        <w:rPr>
          <w:rFonts w:hint="eastAsia"/>
        </w:rPr>
        <w:t>贷:待处理财产损溢    112"</w:t>
      </w:r>
      <w:r>
        <w:rPr>
          <w:rFonts w:hint="eastAsia"/>
        </w:rPr>
        <w:tab/>
      </w:r>
    </w:p>
    <w:p>
      <w:pPr>
        <w:keepNext w:val="0"/>
        <w:keepLines w:val="0"/>
        <w:pageBreakBefore w:val="0"/>
        <w:widowControl w:val="0"/>
        <w:numPr>
          <w:ilvl w:val="0"/>
          <w:numId w:val="18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"借:营业外支出          80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260" w:leftChars="0" w:firstLine="420" w:firstLineChars="0"/>
        <w:textAlignment w:val="auto"/>
        <w:rPr>
          <w:rFonts w:hint="eastAsia"/>
        </w:rPr>
      </w:pPr>
      <w:r>
        <w:rPr>
          <w:rFonts w:hint="eastAsia"/>
        </w:rPr>
        <w:t>贷:待处理财产损溢    80"</w:t>
      </w:r>
      <w:r>
        <w:rPr>
          <w:rFonts w:hint="eastAsia"/>
        </w:rPr>
        <w:tab/>
      </w:r>
    </w:p>
    <w:p>
      <w:pPr>
        <w:keepNext w:val="0"/>
        <w:keepLines w:val="0"/>
        <w:pageBreakBefore w:val="0"/>
        <w:widowControl w:val="0"/>
        <w:numPr>
          <w:ilvl w:val="0"/>
          <w:numId w:val="18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"借:管理费用            80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260" w:leftChars="0" w:firstLine="420" w:firstLineChars="0"/>
        <w:textAlignment w:val="auto"/>
        <w:rPr>
          <w:rFonts w:hint="eastAsia"/>
        </w:rPr>
      </w:pPr>
      <w:r>
        <w:rPr>
          <w:rFonts w:hint="eastAsia"/>
        </w:rPr>
        <w:t>贷:待处理财产损溢    80"</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解析：/*净损失=200-（112+8）=80，计入营业外支出*/</w:t>
      </w:r>
    </w:p>
    <w:p>
      <w:pPr>
        <w:keepNext w:val="0"/>
        <w:keepLines w:val="0"/>
        <w:pageBreakBefore w:val="0"/>
        <w:widowControl w:val="0"/>
        <w:numPr>
          <w:ilvl w:val="0"/>
          <w:numId w:val="18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2018年3月31日,乙存货的实际成本为100万元,加工该存货至完工产成品估计还将发生成本为25万元,估计销售费用和相关税费为3万元,估计该存货生产的产成品售价120万元。假定乙存货月初“存货跌价准备”科目余额为12万元,2018年3月31日应计提的存货跌价准备为（ D</w:t>
      </w:r>
      <w:r>
        <w:rPr>
          <w:rFonts w:hint="eastAsia"/>
        </w:rPr>
        <w:tab/>
      </w:r>
      <w:r>
        <w:rPr>
          <w:rFonts w:hint="eastAsia"/>
        </w:rPr>
        <w:t xml:space="preserve"> ）万元。</w:t>
      </w:r>
    </w:p>
    <w:p>
      <w:pPr>
        <w:keepNext w:val="0"/>
        <w:keepLines w:val="0"/>
        <w:pageBreakBefore w:val="0"/>
        <w:widowControl w:val="0"/>
        <w:numPr>
          <w:ilvl w:val="0"/>
          <w:numId w:val="18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-8</w:t>
      </w:r>
      <w:r>
        <w:rPr>
          <w:rFonts w:hint="eastAsia"/>
        </w:rPr>
        <w:tab/>
      </w:r>
    </w:p>
    <w:p>
      <w:pPr>
        <w:keepNext w:val="0"/>
        <w:keepLines w:val="0"/>
        <w:pageBreakBefore w:val="0"/>
        <w:widowControl w:val="0"/>
        <w:numPr>
          <w:ilvl w:val="0"/>
          <w:numId w:val="18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w:t>
      </w:r>
      <w:r>
        <w:rPr>
          <w:rFonts w:hint="eastAsia"/>
        </w:rPr>
        <w:tab/>
      </w:r>
    </w:p>
    <w:p>
      <w:pPr>
        <w:keepNext w:val="0"/>
        <w:keepLines w:val="0"/>
        <w:pageBreakBefore w:val="0"/>
        <w:widowControl w:val="0"/>
        <w:numPr>
          <w:ilvl w:val="0"/>
          <w:numId w:val="18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8</w:t>
      </w:r>
      <w:r>
        <w:rPr>
          <w:rFonts w:hint="eastAsia"/>
        </w:rPr>
        <w:tab/>
      </w:r>
    </w:p>
    <w:p>
      <w:pPr>
        <w:keepNext w:val="0"/>
        <w:keepLines w:val="0"/>
        <w:pageBreakBefore w:val="0"/>
        <w:widowControl w:val="0"/>
        <w:numPr>
          <w:ilvl w:val="0"/>
          <w:numId w:val="18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解析：/*可变现净值=120-25-3=92，减值额=100-92-12=-4*/</w:t>
      </w:r>
    </w:p>
    <w:p>
      <w:pPr>
        <w:keepNext w:val="0"/>
        <w:keepLines w:val="0"/>
        <w:pageBreakBefore w:val="0"/>
        <w:widowControl w:val="0"/>
        <w:numPr>
          <w:ilvl w:val="0"/>
          <w:numId w:val="18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下列各科目的期末余额，不应在资产负债表“存货”项目列示的是（</w:t>
      </w:r>
      <w:r>
        <w:rPr>
          <w:rFonts w:hint="eastAsia"/>
        </w:rPr>
        <w:tab/>
      </w:r>
      <w:r>
        <w:rPr>
          <w:rFonts w:hint="eastAsia"/>
        </w:rPr>
        <w:t>C</w:t>
      </w:r>
      <w:r>
        <w:rPr>
          <w:rFonts w:hint="eastAsia"/>
        </w:rPr>
        <w:tab/>
      </w:r>
      <w:r>
        <w:rPr>
          <w:rFonts w:hint="eastAsia"/>
        </w:rPr>
        <w:t xml:space="preserve"> ）</w:t>
      </w:r>
      <w:r>
        <w:rPr>
          <w:rFonts w:hint="eastAsia"/>
        </w:rPr>
        <w:tab/>
      </w:r>
    </w:p>
    <w:p>
      <w:pPr>
        <w:keepNext w:val="0"/>
        <w:keepLines w:val="0"/>
        <w:pageBreakBefore w:val="0"/>
        <w:widowControl w:val="0"/>
        <w:numPr>
          <w:ilvl w:val="0"/>
          <w:numId w:val="18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库存商品</w:t>
      </w:r>
      <w:r>
        <w:rPr>
          <w:rFonts w:hint="eastAsia"/>
        </w:rPr>
        <w:tab/>
      </w:r>
    </w:p>
    <w:p>
      <w:pPr>
        <w:keepNext w:val="0"/>
        <w:keepLines w:val="0"/>
        <w:pageBreakBefore w:val="0"/>
        <w:widowControl w:val="0"/>
        <w:numPr>
          <w:ilvl w:val="0"/>
          <w:numId w:val="18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生产成本</w:t>
      </w:r>
      <w:r>
        <w:rPr>
          <w:rFonts w:hint="eastAsia"/>
        </w:rPr>
        <w:tab/>
      </w:r>
    </w:p>
    <w:p>
      <w:pPr>
        <w:keepNext w:val="0"/>
        <w:keepLines w:val="0"/>
        <w:pageBreakBefore w:val="0"/>
        <w:widowControl w:val="0"/>
        <w:numPr>
          <w:ilvl w:val="0"/>
          <w:numId w:val="18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工程物资</w:t>
      </w:r>
      <w:r>
        <w:rPr>
          <w:rFonts w:hint="eastAsia"/>
        </w:rPr>
        <w:tab/>
      </w:r>
    </w:p>
    <w:p>
      <w:pPr>
        <w:keepNext w:val="0"/>
        <w:keepLines w:val="0"/>
        <w:pageBreakBefore w:val="0"/>
        <w:widowControl w:val="0"/>
        <w:numPr>
          <w:ilvl w:val="0"/>
          <w:numId w:val="18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委托加工物资</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解析：工程物资列示在固定资产项目中,因此本题应该选择/*C*/选项。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18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下列项目中,在编制资产负债表时应列入“存货”项目的有( A,C  )。</w:t>
      </w:r>
      <w:r>
        <w:rPr>
          <w:rFonts w:hint="eastAsia"/>
        </w:rPr>
        <w:tab/>
      </w:r>
    </w:p>
    <w:p>
      <w:pPr>
        <w:keepNext w:val="0"/>
        <w:keepLines w:val="0"/>
        <w:pageBreakBefore w:val="0"/>
        <w:widowControl w:val="0"/>
        <w:numPr>
          <w:ilvl w:val="0"/>
          <w:numId w:val="190"/>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在途物资</w:t>
      </w:r>
      <w:r>
        <w:rPr>
          <w:rFonts w:hint="eastAsia"/>
        </w:rPr>
        <w:tab/>
      </w:r>
    </w:p>
    <w:p>
      <w:pPr>
        <w:keepNext w:val="0"/>
        <w:keepLines w:val="0"/>
        <w:pageBreakBefore w:val="0"/>
        <w:widowControl w:val="0"/>
        <w:numPr>
          <w:ilvl w:val="0"/>
          <w:numId w:val="19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特种储备物资</w:t>
      </w:r>
      <w:r>
        <w:rPr>
          <w:rFonts w:hint="eastAsia"/>
        </w:rPr>
        <w:tab/>
      </w:r>
    </w:p>
    <w:p>
      <w:pPr>
        <w:keepNext w:val="0"/>
        <w:keepLines w:val="0"/>
        <w:pageBreakBefore w:val="0"/>
        <w:widowControl w:val="0"/>
        <w:numPr>
          <w:ilvl w:val="0"/>
          <w:numId w:val="19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委托加工物资</w:t>
      </w:r>
      <w:r>
        <w:rPr>
          <w:rFonts w:hint="eastAsia"/>
        </w:rPr>
        <w:tab/>
      </w:r>
    </w:p>
    <w:p>
      <w:pPr>
        <w:keepNext w:val="0"/>
        <w:keepLines w:val="0"/>
        <w:pageBreakBefore w:val="0"/>
        <w:widowControl w:val="0"/>
        <w:numPr>
          <w:ilvl w:val="0"/>
          <w:numId w:val="19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工程物资</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解析：AC属于存货核算内容,因此本题应该选择/*AC*/选项。</w:t>
      </w:r>
    </w:p>
    <w:p>
      <w:pPr>
        <w:keepNext w:val="0"/>
        <w:keepLines w:val="0"/>
        <w:pageBreakBefore w:val="0"/>
        <w:widowControl w:val="0"/>
        <w:numPr>
          <w:ilvl w:val="0"/>
          <w:numId w:val="189"/>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下列与存货相关会计处理的表述中,正确的有( A,B,C,D  )。</w:t>
      </w:r>
      <w:r>
        <w:rPr>
          <w:rFonts w:hint="eastAsia"/>
        </w:rPr>
        <w:tab/>
      </w:r>
    </w:p>
    <w:p>
      <w:pPr>
        <w:keepNext w:val="0"/>
        <w:keepLines w:val="0"/>
        <w:pageBreakBefore w:val="0"/>
        <w:widowControl w:val="0"/>
        <w:numPr>
          <w:ilvl w:val="0"/>
          <w:numId w:val="19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应收保险公司存货损失赔偿款计入其他应收款</w:t>
      </w:r>
      <w:r>
        <w:rPr>
          <w:rFonts w:hint="eastAsia"/>
        </w:rPr>
        <w:tab/>
      </w:r>
    </w:p>
    <w:p>
      <w:pPr>
        <w:keepNext w:val="0"/>
        <w:keepLines w:val="0"/>
        <w:pageBreakBefore w:val="0"/>
        <w:widowControl w:val="0"/>
        <w:numPr>
          <w:ilvl w:val="0"/>
          <w:numId w:val="19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资产负债表日存货应按成本与可变现净值孰低计量</w:t>
      </w:r>
      <w:r>
        <w:rPr>
          <w:rFonts w:hint="eastAsia"/>
        </w:rPr>
        <w:tab/>
      </w:r>
    </w:p>
    <w:p>
      <w:pPr>
        <w:keepNext w:val="0"/>
        <w:keepLines w:val="0"/>
        <w:pageBreakBefore w:val="0"/>
        <w:widowControl w:val="0"/>
        <w:numPr>
          <w:ilvl w:val="0"/>
          <w:numId w:val="19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按管理权限报经批准的盘盈存货价值冲减管理费用</w:t>
      </w:r>
      <w:r>
        <w:rPr>
          <w:rFonts w:hint="eastAsia"/>
        </w:rPr>
        <w:tab/>
      </w:r>
    </w:p>
    <w:p>
      <w:pPr>
        <w:keepNext w:val="0"/>
        <w:keepLines w:val="0"/>
        <w:pageBreakBefore w:val="0"/>
        <w:widowControl w:val="0"/>
        <w:numPr>
          <w:ilvl w:val="0"/>
          <w:numId w:val="19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结转商品销售成本的同时转销其已计提的存货跌价准备</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解析：根据存货核算内容,可知本题应该选择/*ABCD*/选项。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19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自然灾害或意外事故以外的原因造成的存货毁损所发生的净损失,均应计入管理费用。A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解析：除了自然灾害，其余计入管理费用，因此该题的说法是/*正确*/的。</w:t>
      </w:r>
    </w:p>
    <w:p>
      <w:pPr>
        <w:keepNext w:val="0"/>
        <w:keepLines w:val="0"/>
        <w:pageBreakBefore w:val="0"/>
        <w:widowControl w:val="0"/>
        <w:numPr>
          <w:ilvl w:val="0"/>
          <w:numId w:val="19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如果高估期末存货的价值,则会引起本期收益的高估；如果低估期末存货的价值,则会引起本期收益的低估。A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解析：先进先出法的缺点，因此该题的说法是/*正确*/的。</w:t>
      </w:r>
    </w:p>
    <w:p>
      <w:pPr>
        <w:keepNext w:val="0"/>
        <w:keepLines w:val="0"/>
        <w:pageBreakBefore w:val="0"/>
        <w:widowControl w:val="0"/>
        <w:numPr>
          <w:ilvl w:val="0"/>
          <w:numId w:val="19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企业在存货清查中发现盘盈,报经批准后,应当转入营业外收入。B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解析：冲减管理费用，因此该题的说法是/*错误*/的。</w:t>
      </w:r>
    </w:p>
    <w:p>
      <w:pPr>
        <w:keepNext w:val="0"/>
        <w:keepLines w:val="0"/>
        <w:pageBreakBefore w:val="0"/>
        <w:widowControl w:val="0"/>
        <w:numPr>
          <w:ilvl w:val="0"/>
          <w:numId w:val="193"/>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自然灾害等不可抗拒的原因造成的存货的净损失，计入营业外支出。A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解析：自然灾害计入营业外支出，因此该题的说法是/*正确*/的。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十九</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19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某企业某种存货的期初实际成本为200万元,期初“存货跌价准备”账户贷方余额为2.5万元，本期购入该种存货的实际成本为45万元,领用150万元,期末估计库存该种存货的净值为91万元,则本月应计提的存货跌价准备为( </w:t>
      </w:r>
      <w:r>
        <w:rPr>
          <w:rFonts w:hint="eastAsia"/>
        </w:rPr>
        <w:tab/>
      </w:r>
      <w:r>
        <w:rPr>
          <w:rFonts w:hint="eastAsia"/>
        </w:rPr>
        <w:t>A</w:t>
      </w:r>
      <w:r>
        <w:rPr>
          <w:rFonts w:hint="eastAsia"/>
        </w:rPr>
        <w:tab/>
      </w:r>
      <w:r>
        <w:rPr>
          <w:rFonts w:hint="eastAsia"/>
        </w:rPr>
        <w:t xml:space="preserve"> )万元。</w:t>
      </w:r>
      <w:r>
        <w:rPr>
          <w:rFonts w:hint="eastAsia"/>
        </w:rPr>
        <w:tab/>
      </w:r>
    </w:p>
    <w:p>
      <w:pPr>
        <w:keepNext w:val="0"/>
        <w:keepLines w:val="0"/>
        <w:pageBreakBefore w:val="0"/>
        <w:widowControl w:val="0"/>
        <w:numPr>
          <w:ilvl w:val="0"/>
          <w:numId w:val="19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1.5</w:t>
      </w:r>
      <w:r>
        <w:rPr>
          <w:rFonts w:hint="eastAsia"/>
        </w:rPr>
        <w:tab/>
      </w:r>
    </w:p>
    <w:p>
      <w:pPr>
        <w:keepNext w:val="0"/>
        <w:keepLines w:val="0"/>
        <w:pageBreakBefore w:val="0"/>
        <w:widowControl w:val="0"/>
        <w:numPr>
          <w:ilvl w:val="0"/>
          <w:numId w:val="19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2.5</w:t>
      </w:r>
      <w:r>
        <w:rPr>
          <w:rFonts w:hint="eastAsia"/>
        </w:rPr>
        <w:tab/>
      </w:r>
    </w:p>
    <w:p>
      <w:pPr>
        <w:keepNext w:val="0"/>
        <w:keepLines w:val="0"/>
        <w:pageBreakBefore w:val="0"/>
        <w:widowControl w:val="0"/>
        <w:numPr>
          <w:ilvl w:val="0"/>
          <w:numId w:val="195"/>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w:t>
      </w:r>
      <w:r>
        <w:rPr>
          <w:rFonts w:hint="eastAsia"/>
        </w:rPr>
        <w:tab/>
      </w:r>
    </w:p>
    <w:p>
      <w:pPr>
        <w:keepNext w:val="0"/>
        <w:keepLines w:val="0"/>
        <w:pageBreakBefore w:val="0"/>
        <w:widowControl w:val="0"/>
        <w:numPr>
          <w:ilvl w:val="0"/>
          <w:numId w:val="195"/>
        </w:numPr>
        <w:kinsoku/>
        <w:wordWrap/>
        <w:overflowPunct/>
        <w:topLinePunct w:val="0"/>
        <w:autoSpaceDE/>
        <w:autoSpaceDN/>
        <w:bidi w:val="0"/>
        <w:adjustRightInd/>
        <w:snapToGrid/>
        <w:spacing w:line="360" w:lineRule="auto"/>
        <w:ind w:left="845" w:leftChars="0" w:hanging="425" w:firstLineChars="0"/>
        <w:textAlignment w:val="auto"/>
        <w:rPr>
          <w:rFonts w:hint="eastAsia" w:eastAsiaTheme="minorEastAsia"/>
          <w:lang w:val="en-US" w:eastAsia="zh-CN"/>
        </w:rPr>
      </w:pPr>
      <w:r>
        <w:rPr>
          <w:rFonts w:hint="eastAsia"/>
          <w:lang w:val="en-US" w:eastAsia="zh-CN"/>
        </w:rPr>
        <w:t>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解析：期末存货的成本=200+45-150=95 ，存货计提减值额=（95-91）-2.5=/*1.5*/</w:t>
      </w:r>
    </w:p>
    <w:p>
      <w:pPr>
        <w:keepNext w:val="0"/>
        <w:keepLines w:val="0"/>
        <w:pageBreakBefore w:val="0"/>
        <w:widowControl w:val="0"/>
        <w:numPr>
          <w:ilvl w:val="0"/>
          <w:numId w:val="19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甲公司2017年3月1日A商品的账面余额为1000万元,存货跌价准备的贷方余额为20万元，当月购入A商品200万元,销售A商品结转成本500万元,期末结存A商品的可变现净值为650万元，则月末应计提的存货跌价准备为( </w:t>
      </w:r>
      <w:r>
        <w:rPr>
          <w:rFonts w:hint="eastAsia"/>
        </w:rPr>
        <w:tab/>
      </w:r>
      <w:r>
        <w:rPr>
          <w:rFonts w:hint="eastAsia"/>
        </w:rPr>
        <w:t>A</w:t>
      </w:r>
      <w:r>
        <w:rPr>
          <w:rFonts w:hint="eastAsia"/>
        </w:rPr>
        <w:tab/>
      </w:r>
      <w:r>
        <w:rPr>
          <w:rFonts w:hint="eastAsia"/>
        </w:rPr>
        <w:t xml:space="preserve"> )万元。</w:t>
      </w:r>
      <w:r>
        <w:rPr>
          <w:rFonts w:hint="eastAsia"/>
        </w:rPr>
        <w:tab/>
      </w:r>
    </w:p>
    <w:p>
      <w:pPr>
        <w:keepNext w:val="0"/>
        <w:keepLines w:val="0"/>
        <w:pageBreakBefore w:val="0"/>
        <w:widowControl w:val="0"/>
        <w:numPr>
          <w:ilvl w:val="0"/>
          <w:numId w:val="19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30</w:t>
      </w:r>
      <w:r>
        <w:rPr>
          <w:rFonts w:hint="eastAsia"/>
        </w:rPr>
        <w:tab/>
      </w:r>
    </w:p>
    <w:p>
      <w:pPr>
        <w:keepNext w:val="0"/>
        <w:keepLines w:val="0"/>
        <w:pageBreakBefore w:val="0"/>
        <w:widowControl w:val="0"/>
        <w:numPr>
          <w:ilvl w:val="0"/>
          <w:numId w:val="19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40</w:t>
      </w:r>
      <w:r>
        <w:rPr>
          <w:rFonts w:hint="eastAsia"/>
        </w:rPr>
        <w:tab/>
      </w:r>
    </w:p>
    <w:p>
      <w:pPr>
        <w:keepNext w:val="0"/>
        <w:keepLines w:val="0"/>
        <w:pageBreakBefore w:val="0"/>
        <w:widowControl w:val="0"/>
        <w:numPr>
          <w:ilvl w:val="0"/>
          <w:numId w:val="19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50</w:t>
      </w:r>
      <w:r>
        <w:rPr>
          <w:rFonts w:hint="eastAsia"/>
        </w:rPr>
        <w:tab/>
      </w:r>
    </w:p>
    <w:p>
      <w:pPr>
        <w:keepNext w:val="0"/>
        <w:keepLines w:val="0"/>
        <w:pageBreakBefore w:val="0"/>
        <w:widowControl w:val="0"/>
        <w:numPr>
          <w:ilvl w:val="0"/>
          <w:numId w:val="196"/>
        </w:numPr>
        <w:kinsoku/>
        <w:wordWrap/>
        <w:overflowPunct/>
        <w:topLinePunct w:val="0"/>
        <w:autoSpaceDE/>
        <w:autoSpaceDN/>
        <w:bidi w:val="0"/>
        <w:adjustRightInd/>
        <w:snapToGrid/>
        <w:spacing w:line="360" w:lineRule="auto"/>
        <w:ind w:left="845" w:leftChars="0" w:hanging="425" w:firstLineChars="0"/>
        <w:textAlignment w:val="auto"/>
        <w:rPr>
          <w:rFonts w:hint="eastAsia" w:eastAsiaTheme="minorEastAsia"/>
          <w:lang w:val="en-US" w:eastAsia="zh-CN"/>
        </w:rPr>
      </w:pPr>
      <w:r>
        <w:rPr>
          <w:rFonts w:hint="eastAsia"/>
          <w:lang w:val="en-US" w:eastAsia="zh-CN"/>
        </w:rPr>
        <w:t>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解析：期末存货的成本=1000+200-500=700 存货计提减值额=（700-650）-20=/*30*/</w:t>
      </w:r>
    </w:p>
    <w:p>
      <w:pPr>
        <w:keepNext w:val="0"/>
        <w:keepLines w:val="0"/>
        <w:pageBreakBefore w:val="0"/>
        <w:widowControl w:val="0"/>
        <w:numPr>
          <w:ilvl w:val="0"/>
          <w:numId w:val="19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为增值税一般纳税人,适用的增值税税率为16%。该企业因管理不善使一批库存材料被盗，该批原材料的实际成本为40 000元,购买时支付的增值税为6 400元,应收保险公司赔偿21000元。不考虑其他因素,该批被盗原材料形成的净损失为(  D</w:t>
      </w:r>
      <w:r>
        <w:rPr>
          <w:rFonts w:hint="eastAsia"/>
        </w:rPr>
        <w:tab/>
      </w:r>
      <w:r>
        <w:rPr>
          <w:rFonts w:hint="eastAsia"/>
        </w:rPr>
        <w:t>)元</w:t>
      </w:r>
      <w:r>
        <w:rPr>
          <w:rFonts w:hint="eastAsia"/>
        </w:rPr>
        <w:tab/>
      </w:r>
    </w:p>
    <w:p>
      <w:pPr>
        <w:keepNext w:val="0"/>
        <w:keepLines w:val="0"/>
        <w:pageBreakBefore w:val="0"/>
        <w:widowControl w:val="0"/>
        <w:numPr>
          <w:ilvl w:val="0"/>
          <w:numId w:val="19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19 000 </w:t>
      </w:r>
      <w:r>
        <w:rPr>
          <w:rFonts w:hint="eastAsia"/>
        </w:rPr>
        <w:tab/>
      </w:r>
    </w:p>
    <w:p>
      <w:pPr>
        <w:keepNext w:val="0"/>
        <w:keepLines w:val="0"/>
        <w:pageBreakBefore w:val="0"/>
        <w:widowControl w:val="0"/>
        <w:numPr>
          <w:ilvl w:val="0"/>
          <w:numId w:val="19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40 000</w:t>
      </w:r>
      <w:r>
        <w:rPr>
          <w:rFonts w:hint="eastAsia"/>
        </w:rPr>
        <w:tab/>
      </w:r>
    </w:p>
    <w:p>
      <w:pPr>
        <w:keepNext w:val="0"/>
        <w:keepLines w:val="0"/>
        <w:pageBreakBefore w:val="0"/>
        <w:widowControl w:val="0"/>
        <w:numPr>
          <w:ilvl w:val="0"/>
          <w:numId w:val="19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46 800</w:t>
      </w:r>
      <w:r>
        <w:rPr>
          <w:rFonts w:hint="eastAsia"/>
        </w:rPr>
        <w:tab/>
      </w:r>
    </w:p>
    <w:p>
      <w:pPr>
        <w:keepNext w:val="0"/>
        <w:keepLines w:val="0"/>
        <w:pageBreakBefore w:val="0"/>
        <w:widowControl w:val="0"/>
        <w:numPr>
          <w:ilvl w:val="0"/>
          <w:numId w:val="19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25 400</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解析：净损失=40 000+6400-21000=/*25400*/</w:t>
      </w:r>
    </w:p>
    <w:p>
      <w:pPr>
        <w:keepNext w:val="0"/>
        <w:keepLines w:val="0"/>
        <w:pageBreakBefore w:val="0"/>
        <w:widowControl w:val="0"/>
        <w:numPr>
          <w:ilvl w:val="0"/>
          <w:numId w:val="19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 xml:space="preserve">2018年12月31日库存自制半成品的实际成本为40万元,预计进一步加工所需费用为16万元，预计销售费用及税金为8万元。该半成品加工完成后的产品预计销售价格为60万元,则该自制半成品的可变现净值为( </w:t>
      </w:r>
      <w:r>
        <w:rPr>
          <w:rFonts w:hint="eastAsia"/>
        </w:rPr>
        <w:tab/>
      </w:r>
      <w:r>
        <w:rPr>
          <w:rFonts w:hint="eastAsia"/>
        </w:rPr>
        <w:t>B</w:t>
      </w:r>
      <w:r>
        <w:rPr>
          <w:rFonts w:hint="eastAsia"/>
        </w:rPr>
        <w:tab/>
      </w:r>
      <w:r>
        <w:rPr>
          <w:rFonts w:hint="eastAsia"/>
        </w:rPr>
        <w:t xml:space="preserve"> )万元。</w:t>
      </w:r>
      <w:r>
        <w:rPr>
          <w:rFonts w:hint="eastAsia"/>
        </w:rPr>
        <w:tab/>
      </w:r>
    </w:p>
    <w:p>
      <w:pPr>
        <w:keepNext w:val="0"/>
        <w:keepLines w:val="0"/>
        <w:pageBreakBefore w:val="0"/>
        <w:widowControl w:val="0"/>
        <w:numPr>
          <w:ilvl w:val="0"/>
          <w:numId w:val="19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40</w:t>
      </w:r>
      <w:r>
        <w:rPr>
          <w:rFonts w:hint="eastAsia"/>
        </w:rPr>
        <w:tab/>
      </w:r>
    </w:p>
    <w:p>
      <w:pPr>
        <w:keepNext w:val="0"/>
        <w:keepLines w:val="0"/>
        <w:pageBreakBefore w:val="0"/>
        <w:widowControl w:val="0"/>
        <w:numPr>
          <w:ilvl w:val="0"/>
          <w:numId w:val="19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36</w:t>
      </w:r>
      <w:r>
        <w:rPr>
          <w:rFonts w:hint="eastAsia"/>
        </w:rPr>
        <w:tab/>
      </w:r>
    </w:p>
    <w:p>
      <w:pPr>
        <w:keepNext w:val="0"/>
        <w:keepLines w:val="0"/>
        <w:pageBreakBefore w:val="0"/>
        <w:widowControl w:val="0"/>
        <w:numPr>
          <w:ilvl w:val="0"/>
          <w:numId w:val="19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16</w:t>
      </w:r>
      <w:r>
        <w:rPr>
          <w:rFonts w:hint="eastAsia"/>
        </w:rPr>
        <w:tab/>
      </w:r>
    </w:p>
    <w:p>
      <w:pPr>
        <w:keepNext w:val="0"/>
        <w:keepLines w:val="0"/>
        <w:pageBreakBefore w:val="0"/>
        <w:widowControl w:val="0"/>
        <w:numPr>
          <w:ilvl w:val="0"/>
          <w:numId w:val="198"/>
        </w:numPr>
        <w:kinsoku/>
        <w:wordWrap/>
        <w:overflowPunct/>
        <w:topLinePunct w:val="0"/>
        <w:autoSpaceDE/>
        <w:autoSpaceDN/>
        <w:bidi w:val="0"/>
        <w:adjustRightInd/>
        <w:snapToGrid/>
        <w:spacing w:line="360" w:lineRule="auto"/>
        <w:ind w:left="845" w:leftChars="0" w:hanging="425" w:firstLineChars="0"/>
        <w:textAlignment w:val="auto"/>
        <w:rPr>
          <w:rFonts w:hint="default" w:eastAsiaTheme="minorEastAsia"/>
          <w:lang w:val="en-US" w:eastAsia="zh-CN"/>
        </w:rPr>
      </w:pPr>
      <w:r>
        <w:rPr>
          <w:rFonts w:hint="eastAsia"/>
          <w:lang w:val="en-US" w:eastAsia="zh-CN"/>
        </w:rPr>
        <w:t>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解析：可变现净值=60-16-8=/*36*/</w:t>
      </w:r>
    </w:p>
    <w:p>
      <w:pPr>
        <w:keepNext w:val="0"/>
        <w:keepLines w:val="0"/>
        <w:pageBreakBefore w:val="0"/>
        <w:widowControl w:val="0"/>
        <w:numPr>
          <w:ilvl w:val="0"/>
          <w:numId w:val="19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股份有限公司对期末存货采用成本与可变现净值孰低计价。2017年12月31日库存自制半成品的实际成本为40万元，预计进一步加工所需费用为16万元，预计销售费用及税金为8万元。该半成品加工完成后的产品预计销售价格为60万元。假定该公司以前年度对该存货已计提跌价准备2万元。2016年12月31日该项存货应计提的跌价准备为( B )万元。</w:t>
      </w:r>
    </w:p>
    <w:p>
      <w:pPr>
        <w:keepNext w:val="0"/>
        <w:keepLines w:val="0"/>
        <w:pageBreakBefore w:val="0"/>
        <w:widowControl w:val="0"/>
        <w:numPr>
          <w:ilvl w:val="0"/>
          <w:numId w:val="19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4</w:t>
      </w:r>
      <w:r>
        <w:rPr>
          <w:rFonts w:hint="eastAsia"/>
        </w:rPr>
        <w:tab/>
      </w:r>
    </w:p>
    <w:p>
      <w:pPr>
        <w:keepNext w:val="0"/>
        <w:keepLines w:val="0"/>
        <w:pageBreakBefore w:val="0"/>
        <w:widowControl w:val="0"/>
        <w:numPr>
          <w:ilvl w:val="0"/>
          <w:numId w:val="19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2</w:t>
      </w:r>
      <w:r>
        <w:rPr>
          <w:rFonts w:hint="eastAsia"/>
        </w:rPr>
        <w:tab/>
      </w:r>
    </w:p>
    <w:p>
      <w:pPr>
        <w:keepNext w:val="0"/>
        <w:keepLines w:val="0"/>
        <w:pageBreakBefore w:val="0"/>
        <w:widowControl w:val="0"/>
        <w:numPr>
          <w:ilvl w:val="0"/>
          <w:numId w:val="19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14</w:t>
      </w:r>
      <w:r>
        <w:rPr>
          <w:rFonts w:hint="eastAsia"/>
        </w:rPr>
        <w:tab/>
      </w:r>
    </w:p>
    <w:p>
      <w:pPr>
        <w:keepNext w:val="0"/>
        <w:keepLines w:val="0"/>
        <w:pageBreakBefore w:val="0"/>
        <w:widowControl w:val="0"/>
        <w:numPr>
          <w:ilvl w:val="0"/>
          <w:numId w:val="19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lang w:val="en-US" w:eastAsia="zh-CN"/>
        </w:rPr>
        <w:t>18</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解析：可变现净值=60-16-8=36 计提的减值额=（40-36）-2=/*2*/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20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下列存货的盘亏或毁损损失,经批准后,应作为管理费用列支的是( B,C,D )。</w:t>
      </w:r>
      <w:r>
        <w:rPr>
          <w:rFonts w:hint="eastAsia"/>
        </w:rPr>
        <w:tab/>
      </w:r>
    </w:p>
    <w:p>
      <w:pPr>
        <w:keepNext w:val="0"/>
        <w:keepLines w:val="0"/>
        <w:pageBreakBefore w:val="0"/>
        <w:widowControl w:val="0"/>
        <w:numPr>
          <w:ilvl w:val="0"/>
          <w:numId w:val="20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自然灾害造成的存货净损失</w:t>
      </w:r>
      <w:r>
        <w:rPr>
          <w:rFonts w:hint="eastAsia"/>
        </w:rPr>
        <w:tab/>
      </w:r>
    </w:p>
    <w:p>
      <w:pPr>
        <w:keepNext w:val="0"/>
        <w:keepLines w:val="0"/>
        <w:pageBreakBefore w:val="0"/>
        <w:widowControl w:val="0"/>
        <w:numPr>
          <w:ilvl w:val="0"/>
          <w:numId w:val="20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管理不善造成的盘亏损失</w:t>
      </w:r>
      <w:r>
        <w:rPr>
          <w:rFonts w:hint="eastAsia"/>
        </w:rPr>
        <w:tab/>
      </w:r>
    </w:p>
    <w:p>
      <w:pPr>
        <w:keepNext w:val="0"/>
        <w:keepLines w:val="0"/>
        <w:pageBreakBefore w:val="0"/>
        <w:widowControl w:val="0"/>
        <w:numPr>
          <w:ilvl w:val="0"/>
          <w:numId w:val="20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保管中发生的定额内自然损耗</w:t>
      </w:r>
      <w:r>
        <w:rPr>
          <w:rFonts w:hint="eastAsia"/>
        </w:rPr>
        <w:tab/>
      </w:r>
    </w:p>
    <w:p>
      <w:pPr>
        <w:keepNext w:val="0"/>
        <w:keepLines w:val="0"/>
        <w:pageBreakBefore w:val="0"/>
        <w:widowControl w:val="0"/>
        <w:numPr>
          <w:ilvl w:val="0"/>
          <w:numId w:val="201"/>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收发计量差错造成的盘亏损失</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eastAsiaTheme="minorEastAsia"/>
          <w:lang w:val="en-US" w:eastAsia="zh-CN"/>
        </w:rPr>
      </w:pPr>
      <w:r>
        <w:rPr>
          <w:rFonts w:hint="eastAsia"/>
        </w:rPr>
        <w:t>解析：A计入营业外支出,因此本题应该选择/*BCD*/选项。</w:t>
      </w:r>
    </w:p>
    <w:p>
      <w:pPr>
        <w:keepNext w:val="0"/>
        <w:keepLines w:val="0"/>
        <w:pageBreakBefore w:val="0"/>
        <w:widowControl w:val="0"/>
        <w:numPr>
          <w:ilvl w:val="0"/>
          <w:numId w:val="20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计算存货可变现净值时,可以从估计售价中扣除的项目有( B,D )。</w:t>
      </w:r>
      <w:r>
        <w:rPr>
          <w:rFonts w:hint="eastAsia"/>
        </w:rPr>
        <w:tab/>
      </w:r>
    </w:p>
    <w:p>
      <w:pPr>
        <w:keepNext w:val="0"/>
        <w:keepLines w:val="0"/>
        <w:pageBreakBefore w:val="0"/>
        <w:widowControl w:val="0"/>
        <w:numPr>
          <w:ilvl w:val="0"/>
          <w:numId w:val="20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存货的账面价值</w:t>
      </w:r>
      <w:r>
        <w:rPr>
          <w:rFonts w:hint="eastAsia"/>
        </w:rPr>
        <w:tab/>
      </w:r>
    </w:p>
    <w:p>
      <w:pPr>
        <w:keepNext w:val="0"/>
        <w:keepLines w:val="0"/>
        <w:pageBreakBefore w:val="0"/>
        <w:widowControl w:val="0"/>
        <w:numPr>
          <w:ilvl w:val="0"/>
          <w:numId w:val="20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存货估计完工成本</w:t>
      </w:r>
      <w:r>
        <w:rPr>
          <w:rFonts w:hint="eastAsia"/>
        </w:rPr>
        <w:tab/>
      </w:r>
    </w:p>
    <w:p>
      <w:pPr>
        <w:keepNext w:val="0"/>
        <w:keepLines w:val="0"/>
        <w:pageBreakBefore w:val="0"/>
        <w:widowControl w:val="0"/>
        <w:numPr>
          <w:ilvl w:val="0"/>
          <w:numId w:val="20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存货的储存费用</w:t>
      </w:r>
      <w:r>
        <w:rPr>
          <w:rFonts w:hint="eastAsia"/>
        </w:rPr>
        <w:tab/>
      </w:r>
    </w:p>
    <w:p>
      <w:pPr>
        <w:keepNext w:val="0"/>
        <w:keepLines w:val="0"/>
        <w:pageBreakBefore w:val="0"/>
        <w:widowControl w:val="0"/>
        <w:numPr>
          <w:ilvl w:val="0"/>
          <w:numId w:val="20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销售所必需的估计费用</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解析：可变现净值是指在日常活动中,存货的估计售价减去至完工时估计将要发生的成本、估计的销售费用以及估计的相关税费后的金额,因此本题应该选择/*BD*/选项。</w:t>
      </w:r>
    </w:p>
    <w:p>
      <w:pPr>
        <w:keepNext w:val="0"/>
        <w:keepLines w:val="0"/>
        <w:pageBreakBefore w:val="0"/>
        <w:widowControl w:val="0"/>
        <w:numPr>
          <w:ilvl w:val="0"/>
          <w:numId w:val="200"/>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下列各种物资中,应作为企业存货核算的有( A,B,D )。</w:t>
      </w:r>
      <w:r>
        <w:rPr>
          <w:rFonts w:hint="eastAsia"/>
        </w:rPr>
        <w:tab/>
      </w:r>
    </w:p>
    <w:p>
      <w:pPr>
        <w:keepNext w:val="0"/>
        <w:keepLines w:val="0"/>
        <w:pageBreakBefore w:val="0"/>
        <w:widowControl w:val="0"/>
        <w:numPr>
          <w:ilvl w:val="0"/>
          <w:numId w:val="20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原材料</w:t>
      </w:r>
      <w:r>
        <w:rPr>
          <w:rFonts w:hint="eastAsia"/>
        </w:rPr>
        <w:tab/>
      </w:r>
    </w:p>
    <w:p>
      <w:pPr>
        <w:keepNext w:val="0"/>
        <w:keepLines w:val="0"/>
        <w:pageBreakBefore w:val="0"/>
        <w:widowControl w:val="0"/>
        <w:numPr>
          <w:ilvl w:val="0"/>
          <w:numId w:val="20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周转材料</w:t>
      </w:r>
      <w:r>
        <w:rPr>
          <w:rFonts w:hint="eastAsia"/>
        </w:rPr>
        <w:tab/>
      </w:r>
    </w:p>
    <w:p>
      <w:pPr>
        <w:keepNext w:val="0"/>
        <w:keepLines w:val="0"/>
        <w:pageBreakBefore w:val="0"/>
        <w:widowControl w:val="0"/>
        <w:numPr>
          <w:ilvl w:val="0"/>
          <w:numId w:val="20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工程物资</w:t>
      </w:r>
      <w:r>
        <w:rPr>
          <w:rFonts w:hint="eastAsia"/>
        </w:rPr>
        <w:tab/>
      </w:r>
    </w:p>
    <w:p>
      <w:pPr>
        <w:keepNext w:val="0"/>
        <w:keepLines w:val="0"/>
        <w:pageBreakBefore w:val="0"/>
        <w:widowControl w:val="0"/>
        <w:numPr>
          <w:ilvl w:val="0"/>
          <w:numId w:val="20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库存商品</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解析：C计入固定资产,因此本题应该选择/*ABD*/选项。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20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以前会计期间已计提的存货跌价准备的某项存货,当其可变现净值恢复到等于或大于成本时,应该将该项存货的跌价准备的账面已提数全部冲回。A</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解析：存货减值可以转回，因此该题的说法是/*正确*/的。</w:t>
      </w:r>
    </w:p>
    <w:p>
      <w:pPr>
        <w:keepNext w:val="0"/>
        <w:keepLines w:val="0"/>
        <w:pageBreakBefore w:val="0"/>
        <w:widowControl w:val="0"/>
        <w:numPr>
          <w:ilvl w:val="0"/>
          <w:numId w:val="204"/>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我国企业会计准则要求,存货的期末计价应采用成本与可变现净值孰低法。其中,“成本”是指存货的重置成本。B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解析：成本指的是历史成本，因此该题的说法是/*错误*/的。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rPr>
      </w:pPr>
      <w:r>
        <w:rPr>
          <w:rFonts w:hint="eastAsia"/>
          <w:b/>
          <w:bCs/>
        </w:rPr>
        <w:t>第</w:t>
      </w:r>
      <w:r>
        <w:rPr>
          <w:rFonts w:hint="eastAsia"/>
          <w:b/>
          <w:bCs/>
          <w:lang w:val="en-US" w:eastAsia="zh-CN"/>
        </w:rPr>
        <w:t>二十</w:t>
      </w:r>
      <w:r>
        <w:rPr>
          <w:rFonts w:hint="eastAsia"/>
          <w:b/>
          <w:bCs/>
        </w:rPr>
        <w:t>课时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一、</w:t>
      </w:r>
      <w:r>
        <w:rPr>
          <w:rFonts w:hint="eastAsia"/>
        </w:rPr>
        <w:t>单选题</w:t>
      </w:r>
    </w:p>
    <w:p>
      <w:pPr>
        <w:keepNext w:val="0"/>
        <w:keepLines w:val="0"/>
        <w:pageBreakBefore w:val="0"/>
        <w:widowControl w:val="0"/>
        <w:numPr>
          <w:ilvl w:val="0"/>
          <w:numId w:val="20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企业为增值税一般纳税人，购入生产设备一台，增值税专用发票上注明的价款10万元，增值税1.6万元，发生运费取得增值税专用发票注明费0.5万元，增值税0.05万元，发生保险费取得增值税专用发票注明保险费0.3万元，增值税0.018万元，该设备取得时的成本为（C</w:t>
      </w:r>
      <w:r>
        <w:rPr>
          <w:rFonts w:hint="eastAsia"/>
        </w:rPr>
        <w:tab/>
      </w:r>
      <w:r>
        <w:rPr>
          <w:rFonts w:hint="eastAsia"/>
        </w:rPr>
        <w:t>）万元。</w:t>
      </w:r>
    </w:p>
    <w:p>
      <w:pPr>
        <w:keepNext w:val="0"/>
        <w:keepLines w:val="0"/>
        <w:pageBreakBefore w:val="0"/>
        <w:widowControl w:val="0"/>
        <w:numPr>
          <w:ilvl w:val="0"/>
          <w:numId w:val="20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w:t>
      </w:r>
      <w:r>
        <w:rPr>
          <w:rFonts w:hint="eastAsia"/>
        </w:rPr>
        <w:tab/>
      </w:r>
    </w:p>
    <w:p>
      <w:pPr>
        <w:keepNext w:val="0"/>
        <w:keepLines w:val="0"/>
        <w:pageBreakBefore w:val="0"/>
        <w:widowControl w:val="0"/>
        <w:numPr>
          <w:ilvl w:val="0"/>
          <w:numId w:val="20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10.873</w:t>
      </w:r>
      <w:r>
        <w:rPr>
          <w:rFonts w:hint="eastAsia"/>
        </w:rPr>
        <w:tab/>
      </w:r>
    </w:p>
    <w:p>
      <w:pPr>
        <w:keepNext w:val="0"/>
        <w:keepLines w:val="0"/>
        <w:pageBreakBefore w:val="0"/>
        <w:widowControl w:val="0"/>
        <w:numPr>
          <w:ilvl w:val="0"/>
          <w:numId w:val="20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10.8</w:t>
      </w:r>
      <w:r>
        <w:rPr>
          <w:rFonts w:hint="eastAsia"/>
        </w:rPr>
        <w:tab/>
      </w:r>
    </w:p>
    <w:p>
      <w:pPr>
        <w:keepNext w:val="0"/>
        <w:keepLines w:val="0"/>
        <w:pageBreakBefore w:val="0"/>
        <w:widowControl w:val="0"/>
        <w:numPr>
          <w:ilvl w:val="0"/>
          <w:numId w:val="206"/>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12.573</w:t>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解析：10+0.5+0.3=/*10.8*/</w:t>
      </w:r>
    </w:p>
    <w:p>
      <w:pPr>
        <w:keepNext w:val="0"/>
        <w:keepLines w:val="0"/>
        <w:pageBreakBefore w:val="0"/>
        <w:widowControl w:val="0"/>
        <w:numPr>
          <w:ilvl w:val="0"/>
          <w:numId w:val="20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下列固定资产按规定不应计提折旧的是（</w:t>
      </w:r>
      <w:r>
        <w:rPr>
          <w:rFonts w:hint="eastAsia"/>
        </w:rPr>
        <w:tab/>
      </w:r>
      <w:r>
        <w:rPr>
          <w:rFonts w:hint="eastAsia"/>
        </w:rPr>
        <w:t>A</w:t>
      </w:r>
      <w:r>
        <w:rPr>
          <w:rFonts w:hint="eastAsia"/>
        </w:rPr>
        <w:tab/>
      </w:r>
      <w:r>
        <w:rPr>
          <w:rFonts w:hint="eastAsia"/>
        </w:rPr>
        <w:t>）。</w:t>
      </w:r>
      <w:r>
        <w:rPr>
          <w:rFonts w:hint="eastAsia"/>
        </w:rPr>
        <w:tab/>
      </w:r>
    </w:p>
    <w:p>
      <w:pPr>
        <w:keepNext w:val="0"/>
        <w:keepLines w:val="0"/>
        <w:pageBreakBefore w:val="0"/>
        <w:widowControl w:val="0"/>
        <w:numPr>
          <w:ilvl w:val="0"/>
          <w:numId w:val="20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经营租入的固定资产 </w:t>
      </w:r>
      <w:r>
        <w:rPr>
          <w:rFonts w:hint="eastAsia"/>
        </w:rPr>
        <w:tab/>
      </w:r>
    </w:p>
    <w:p>
      <w:pPr>
        <w:keepNext w:val="0"/>
        <w:keepLines w:val="0"/>
        <w:pageBreakBefore w:val="0"/>
        <w:widowControl w:val="0"/>
        <w:numPr>
          <w:ilvl w:val="0"/>
          <w:numId w:val="20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融资租入的固定资产</w:t>
      </w:r>
      <w:r>
        <w:rPr>
          <w:rFonts w:hint="eastAsia"/>
        </w:rPr>
        <w:tab/>
      </w:r>
    </w:p>
    <w:p>
      <w:pPr>
        <w:keepNext w:val="0"/>
        <w:keepLines w:val="0"/>
        <w:pageBreakBefore w:val="0"/>
        <w:widowControl w:val="0"/>
        <w:numPr>
          <w:ilvl w:val="0"/>
          <w:numId w:val="20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经营租出的固定资产</w:t>
      </w:r>
      <w:r>
        <w:rPr>
          <w:rFonts w:hint="eastAsia"/>
        </w:rPr>
        <w:tab/>
      </w:r>
    </w:p>
    <w:p>
      <w:pPr>
        <w:keepNext w:val="0"/>
        <w:keepLines w:val="0"/>
        <w:pageBreakBefore w:val="0"/>
        <w:widowControl w:val="0"/>
        <w:numPr>
          <w:ilvl w:val="0"/>
          <w:numId w:val="207"/>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投资者投入的固定资产</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解析：企业只拥有使用权,因此本题应该选择/*A*/选项。</w:t>
      </w:r>
    </w:p>
    <w:p>
      <w:pPr>
        <w:keepNext w:val="0"/>
        <w:keepLines w:val="0"/>
        <w:pageBreakBefore w:val="0"/>
        <w:widowControl w:val="0"/>
        <w:numPr>
          <w:ilvl w:val="0"/>
          <w:numId w:val="20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下列各项中，不会导致固定资产账面价值发生增减变动的是（</w:t>
      </w:r>
      <w:r>
        <w:rPr>
          <w:rFonts w:hint="eastAsia"/>
        </w:rPr>
        <w:tab/>
      </w:r>
      <w:r>
        <w:rPr>
          <w:rFonts w:hint="eastAsia"/>
        </w:rPr>
        <w:t>B</w:t>
      </w:r>
      <w:r>
        <w:rPr>
          <w:rFonts w:hint="eastAsia"/>
        </w:rPr>
        <w:tab/>
      </w:r>
      <w:r>
        <w:rPr>
          <w:rFonts w:hint="eastAsia"/>
        </w:rPr>
        <w:t>）。</w:t>
      </w:r>
      <w:r>
        <w:rPr>
          <w:rFonts w:hint="eastAsia"/>
        </w:rPr>
        <w:tab/>
      </w:r>
    </w:p>
    <w:p>
      <w:pPr>
        <w:keepNext w:val="0"/>
        <w:keepLines w:val="0"/>
        <w:pageBreakBefore w:val="0"/>
        <w:widowControl w:val="0"/>
        <w:numPr>
          <w:ilvl w:val="0"/>
          <w:numId w:val="20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盘盈固定资产</w:t>
      </w:r>
      <w:r>
        <w:rPr>
          <w:rFonts w:hint="eastAsia"/>
        </w:rPr>
        <w:tab/>
      </w:r>
    </w:p>
    <w:p>
      <w:pPr>
        <w:keepNext w:val="0"/>
        <w:keepLines w:val="0"/>
        <w:pageBreakBefore w:val="0"/>
        <w:widowControl w:val="0"/>
        <w:numPr>
          <w:ilvl w:val="0"/>
          <w:numId w:val="20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经营性租入设备</w:t>
      </w:r>
      <w:r>
        <w:rPr>
          <w:rFonts w:hint="eastAsia"/>
        </w:rPr>
        <w:tab/>
      </w:r>
    </w:p>
    <w:p>
      <w:pPr>
        <w:keepNext w:val="0"/>
        <w:keepLines w:val="0"/>
        <w:pageBreakBefore w:val="0"/>
        <w:widowControl w:val="0"/>
        <w:numPr>
          <w:ilvl w:val="0"/>
          <w:numId w:val="20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以固定资产对外投资 </w:t>
      </w:r>
      <w:r>
        <w:rPr>
          <w:rFonts w:hint="eastAsia"/>
        </w:rPr>
        <w:tab/>
      </w:r>
    </w:p>
    <w:p>
      <w:pPr>
        <w:keepNext w:val="0"/>
        <w:keepLines w:val="0"/>
        <w:pageBreakBefore w:val="0"/>
        <w:widowControl w:val="0"/>
        <w:numPr>
          <w:ilvl w:val="0"/>
          <w:numId w:val="208"/>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计提减值准备</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解析：租入固定资产不影响企业固定资产,因此本题应该选择/*B*/选项。</w:t>
      </w:r>
    </w:p>
    <w:p>
      <w:pPr>
        <w:keepNext w:val="0"/>
        <w:keepLines w:val="0"/>
        <w:pageBreakBefore w:val="0"/>
        <w:widowControl w:val="0"/>
        <w:numPr>
          <w:ilvl w:val="0"/>
          <w:numId w:val="20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某运输企业（增值税一般纳税人）的一辆运货卡车，购入时取得增值税专用发票注明的价款为40万元，增值税税额为6.4万元。预计总行驶里程为50万千米，预计报废时的净残值为4万元。该企业对运货卡车采用工作量法计提。当月卡车行驶3 000千米，则该俩卡车本月应计提的折旧为（</w:t>
      </w:r>
      <w:r>
        <w:rPr>
          <w:rFonts w:hint="eastAsia"/>
        </w:rPr>
        <w:tab/>
      </w:r>
      <w:r>
        <w:rPr>
          <w:rFonts w:hint="eastAsia"/>
        </w:rPr>
        <w:t>B</w:t>
      </w:r>
      <w:r>
        <w:rPr>
          <w:rFonts w:hint="eastAsia"/>
        </w:rPr>
        <w:tab/>
      </w:r>
      <w:r>
        <w:rPr>
          <w:rFonts w:hint="eastAsia"/>
        </w:rPr>
        <w:t>）万元。</w:t>
      </w:r>
      <w:r>
        <w:rPr>
          <w:rFonts w:hint="eastAsia"/>
        </w:rPr>
        <w:tab/>
      </w:r>
    </w:p>
    <w:p>
      <w:pPr>
        <w:keepNext w:val="0"/>
        <w:keepLines w:val="0"/>
        <w:pageBreakBefore w:val="0"/>
        <w:widowControl w:val="0"/>
        <w:numPr>
          <w:ilvl w:val="0"/>
          <w:numId w:val="20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0.21</w:t>
      </w:r>
      <w:r>
        <w:rPr>
          <w:rFonts w:hint="eastAsia"/>
        </w:rPr>
        <w:tab/>
      </w:r>
    </w:p>
    <w:p>
      <w:pPr>
        <w:keepNext w:val="0"/>
        <w:keepLines w:val="0"/>
        <w:pageBreakBefore w:val="0"/>
        <w:widowControl w:val="0"/>
        <w:numPr>
          <w:ilvl w:val="0"/>
          <w:numId w:val="20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0.22</w:t>
      </w:r>
      <w:r>
        <w:rPr>
          <w:rFonts w:hint="eastAsia"/>
        </w:rPr>
        <w:tab/>
      </w:r>
    </w:p>
    <w:p>
      <w:pPr>
        <w:keepNext w:val="0"/>
        <w:keepLines w:val="0"/>
        <w:pageBreakBefore w:val="0"/>
        <w:widowControl w:val="0"/>
        <w:numPr>
          <w:ilvl w:val="0"/>
          <w:numId w:val="20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0.23</w:t>
      </w:r>
      <w:r>
        <w:rPr>
          <w:rFonts w:hint="eastAsia"/>
        </w:rPr>
        <w:tab/>
      </w:r>
    </w:p>
    <w:p>
      <w:pPr>
        <w:keepNext w:val="0"/>
        <w:keepLines w:val="0"/>
        <w:pageBreakBefore w:val="0"/>
        <w:widowControl w:val="0"/>
        <w:numPr>
          <w:ilvl w:val="0"/>
          <w:numId w:val="209"/>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0.24</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解析：单位折旧额=（40-4）/50=0.72,当月折旧=0.72*0.3=0.216,因此本题应该选择/*B*/选项。</w:t>
      </w:r>
    </w:p>
    <w:p>
      <w:pPr>
        <w:keepNext w:val="0"/>
        <w:keepLines w:val="0"/>
        <w:pageBreakBefore w:val="0"/>
        <w:widowControl w:val="0"/>
        <w:numPr>
          <w:ilvl w:val="0"/>
          <w:numId w:val="20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计算固定资产折旧的基数一般为（</w:t>
      </w:r>
      <w:r>
        <w:rPr>
          <w:rFonts w:hint="eastAsia"/>
        </w:rPr>
        <w:tab/>
      </w:r>
      <w:r>
        <w:rPr>
          <w:rFonts w:hint="eastAsia"/>
        </w:rPr>
        <w:t>A</w:t>
      </w:r>
      <w:r>
        <w:rPr>
          <w:rFonts w:hint="eastAsia"/>
        </w:rPr>
        <w:tab/>
      </w:r>
      <w:r>
        <w:rPr>
          <w:rFonts w:hint="eastAsia"/>
        </w:rPr>
        <w:t>）</w:t>
      </w:r>
    </w:p>
    <w:p>
      <w:pPr>
        <w:keepNext w:val="0"/>
        <w:keepLines w:val="0"/>
        <w:pageBreakBefore w:val="0"/>
        <w:widowControl w:val="0"/>
        <w:numPr>
          <w:ilvl w:val="0"/>
          <w:numId w:val="21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原始成本</w:t>
      </w:r>
      <w:r>
        <w:rPr>
          <w:rFonts w:hint="eastAsia"/>
        </w:rPr>
        <w:tab/>
      </w:r>
    </w:p>
    <w:p>
      <w:pPr>
        <w:keepNext w:val="0"/>
        <w:keepLines w:val="0"/>
        <w:pageBreakBefore w:val="0"/>
        <w:widowControl w:val="0"/>
        <w:numPr>
          <w:ilvl w:val="0"/>
          <w:numId w:val="21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账面净价</w:t>
      </w:r>
      <w:r>
        <w:rPr>
          <w:rFonts w:hint="eastAsia"/>
        </w:rPr>
        <w:tab/>
      </w:r>
    </w:p>
    <w:p>
      <w:pPr>
        <w:keepNext w:val="0"/>
        <w:keepLines w:val="0"/>
        <w:pageBreakBefore w:val="0"/>
        <w:widowControl w:val="0"/>
        <w:numPr>
          <w:ilvl w:val="0"/>
          <w:numId w:val="21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 xml:space="preserve">重置完全价值  </w:t>
      </w:r>
      <w:r>
        <w:rPr>
          <w:rFonts w:hint="eastAsia"/>
        </w:rPr>
        <w:tab/>
      </w:r>
    </w:p>
    <w:p>
      <w:pPr>
        <w:keepNext w:val="0"/>
        <w:keepLines w:val="0"/>
        <w:pageBreakBefore w:val="0"/>
        <w:widowControl w:val="0"/>
        <w:numPr>
          <w:ilvl w:val="0"/>
          <w:numId w:val="210"/>
        </w:numPr>
        <w:kinsoku/>
        <w:wordWrap/>
        <w:overflowPunct/>
        <w:topLinePunct w:val="0"/>
        <w:autoSpaceDE/>
        <w:autoSpaceDN/>
        <w:bidi w:val="0"/>
        <w:adjustRightInd/>
        <w:snapToGrid/>
        <w:spacing w:line="360" w:lineRule="auto"/>
        <w:ind w:left="845" w:leftChars="0" w:hanging="425" w:firstLineChars="0"/>
        <w:textAlignment w:val="auto"/>
        <w:rPr>
          <w:rFonts w:hint="eastAsia"/>
        </w:rPr>
      </w:pPr>
      <w:r>
        <w:rPr>
          <w:rFonts w:hint="eastAsia"/>
        </w:rPr>
        <w:t>市场价值</w:t>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r>
        <w:rPr>
          <w:rFonts w:hint="eastAsia"/>
        </w:rPr>
        <w:t>解析：购入时的成本,因此本题应该选择/*A*/选项。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rPr>
      </w:pPr>
      <w:r>
        <w:rPr>
          <w:rFonts w:hint="eastAsia"/>
          <w:lang w:val="en-US" w:eastAsia="zh-CN"/>
        </w:rPr>
        <w:t>二、</w:t>
      </w:r>
      <w:r>
        <w:rPr>
          <w:rFonts w:hint="eastAsia"/>
        </w:rPr>
        <w:t>多选题</w:t>
      </w:r>
    </w:p>
    <w:p>
      <w:pPr>
        <w:keepNext w:val="0"/>
        <w:keepLines w:val="0"/>
        <w:pageBreakBefore w:val="0"/>
        <w:widowControl w:val="0"/>
        <w:numPr>
          <w:ilvl w:val="0"/>
          <w:numId w:val="211"/>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下列项目中应计入固定资产入账价值的有（B,C）。</w:t>
      </w:r>
      <w:r>
        <w:rPr>
          <w:rFonts w:hint="eastAsia"/>
        </w:rPr>
        <w:tab/>
      </w:r>
    </w:p>
    <w:p>
      <w:pPr>
        <w:keepNext w:val="0"/>
        <w:keepLines w:val="0"/>
        <w:pageBreakBefore w:val="0"/>
        <w:widowControl w:val="0"/>
        <w:numPr>
          <w:ilvl w:val="0"/>
          <w:numId w:val="21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在建工程领用本企业产品应交的增值税</w:t>
      </w:r>
      <w:r>
        <w:rPr>
          <w:rFonts w:hint="eastAsia"/>
        </w:rPr>
        <w:tab/>
      </w:r>
    </w:p>
    <w:p>
      <w:pPr>
        <w:keepNext w:val="0"/>
        <w:keepLines w:val="0"/>
        <w:pageBreakBefore w:val="0"/>
        <w:widowControl w:val="0"/>
        <w:numPr>
          <w:ilvl w:val="0"/>
          <w:numId w:val="21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在建工程发生的人工费</w:t>
      </w:r>
      <w:r>
        <w:rPr>
          <w:rFonts w:hint="eastAsia"/>
        </w:rPr>
        <w:tab/>
      </w:r>
    </w:p>
    <w:p>
      <w:pPr>
        <w:keepNext w:val="0"/>
        <w:keepLines w:val="0"/>
        <w:pageBreakBefore w:val="0"/>
        <w:widowControl w:val="0"/>
        <w:numPr>
          <w:ilvl w:val="0"/>
          <w:numId w:val="21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固定资产达到预定使用状态前的借款利息</w:t>
      </w:r>
      <w:r>
        <w:rPr>
          <w:rFonts w:hint="eastAsia"/>
        </w:rPr>
        <w:tab/>
      </w:r>
    </w:p>
    <w:p>
      <w:pPr>
        <w:keepNext w:val="0"/>
        <w:keepLines w:val="0"/>
        <w:pageBreakBefore w:val="0"/>
        <w:widowControl w:val="0"/>
        <w:numPr>
          <w:ilvl w:val="0"/>
          <w:numId w:val="212"/>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固定资产达到预定使用状态后的借款利息</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解析：A计入应交税费D计入财务费用,因此本题应该选择/*BC*/选项。</w:t>
      </w:r>
    </w:p>
    <w:p>
      <w:pPr>
        <w:keepNext w:val="0"/>
        <w:keepLines w:val="0"/>
        <w:pageBreakBefore w:val="0"/>
        <w:widowControl w:val="0"/>
        <w:numPr>
          <w:ilvl w:val="0"/>
          <w:numId w:val="211"/>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影响固定资产折旧的主要因素有（A,B,C,D）。</w:t>
      </w:r>
      <w:r>
        <w:rPr>
          <w:rFonts w:hint="eastAsia"/>
        </w:rPr>
        <w:tab/>
      </w:r>
    </w:p>
    <w:p>
      <w:pPr>
        <w:keepNext w:val="0"/>
        <w:keepLines w:val="0"/>
        <w:pageBreakBefore w:val="0"/>
        <w:widowControl w:val="0"/>
        <w:numPr>
          <w:ilvl w:val="0"/>
          <w:numId w:val="21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固定资产的账面价值 </w:t>
      </w:r>
      <w:r>
        <w:rPr>
          <w:rFonts w:hint="eastAsia"/>
        </w:rPr>
        <w:tab/>
      </w:r>
    </w:p>
    <w:p>
      <w:pPr>
        <w:keepNext w:val="0"/>
        <w:keepLines w:val="0"/>
        <w:pageBreakBefore w:val="0"/>
        <w:widowControl w:val="0"/>
        <w:numPr>
          <w:ilvl w:val="0"/>
          <w:numId w:val="21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预计净残值</w:t>
      </w:r>
      <w:r>
        <w:rPr>
          <w:rFonts w:hint="eastAsia"/>
        </w:rPr>
        <w:tab/>
      </w:r>
    </w:p>
    <w:p>
      <w:pPr>
        <w:keepNext w:val="0"/>
        <w:keepLines w:val="0"/>
        <w:pageBreakBefore w:val="0"/>
        <w:widowControl w:val="0"/>
        <w:numPr>
          <w:ilvl w:val="0"/>
          <w:numId w:val="21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 xml:space="preserve">固定资产使用寿命 </w:t>
      </w:r>
      <w:r>
        <w:rPr>
          <w:rFonts w:hint="eastAsia"/>
        </w:rPr>
        <w:tab/>
      </w:r>
    </w:p>
    <w:p>
      <w:pPr>
        <w:keepNext w:val="0"/>
        <w:keepLines w:val="0"/>
        <w:pageBreakBefore w:val="0"/>
        <w:widowControl w:val="0"/>
        <w:numPr>
          <w:ilvl w:val="0"/>
          <w:numId w:val="213"/>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固定资产减值准备</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解析：根据公式全部都需要考虑,因此本题应该选择/*ABCD*/选项。</w:t>
      </w:r>
    </w:p>
    <w:p>
      <w:pPr>
        <w:keepNext w:val="0"/>
        <w:keepLines w:val="0"/>
        <w:pageBreakBefore w:val="0"/>
        <w:widowControl w:val="0"/>
        <w:numPr>
          <w:ilvl w:val="0"/>
          <w:numId w:val="211"/>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rPr>
      </w:pPr>
      <w:r>
        <w:rPr>
          <w:rFonts w:hint="eastAsia"/>
        </w:rPr>
        <w:t>以下固定资产中，按照会计制度规定需提取折旧的是（A,B,C）。</w:t>
      </w:r>
      <w:r>
        <w:rPr>
          <w:rFonts w:hint="eastAsia"/>
        </w:rPr>
        <w:tab/>
      </w:r>
    </w:p>
    <w:p>
      <w:pPr>
        <w:keepNext w:val="0"/>
        <w:keepLines w:val="0"/>
        <w:pageBreakBefore w:val="0"/>
        <w:widowControl w:val="0"/>
        <w:numPr>
          <w:ilvl w:val="0"/>
          <w:numId w:val="21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融资租赁租入的固定资产</w:t>
      </w:r>
      <w:r>
        <w:rPr>
          <w:rFonts w:hint="eastAsia"/>
        </w:rPr>
        <w:tab/>
      </w:r>
    </w:p>
    <w:p>
      <w:pPr>
        <w:keepNext w:val="0"/>
        <w:keepLines w:val="0"/>
        <w:pageBreakBefore w:val="0"/>
        <w:widowControl w:val="0"/>
        <w:numPr>
          <w:ilvl w:val="0"/>
          <w:numId w:val="21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不需用的固定资产</w:t>
      </w:r>
      <w:r>
        <w:rPr>
          <w:rFonts w:hint="eastAsia"/>
        </w:rPr>
        <w:tab/>
      </w:r>
    </w:p>
    <w:p>
      <w:pPr>
        <w:keepNext w:val="0"/>
        <w:keepLines w:val="0"/>
        <w:pageBreakBefore w:val="0"/>
        <w:widowControl w:val="0"/>
        <w:numPr>
          <w:ilvl w:val="0"/>
          <w:numId w:val="21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季节性停用的设备</w:t>
      </w:r>
      <w:r>
        <w:rPr>
          <w:rFonts w:hint="eastAsia"/>
        </w:rPr>
        <w:tab/>
      </w:r>
    </w:p>
    <w:p>
      <w:pPr>
        <w:keepNext w:val="0"/>
        <w:keepLines w:val="0"/>
        <w:pageBreakBefore w:val="0"/>
        <w:widowControl w:val="0"/>
        <w:numPr>
          <w:ilvl w:val="0"/>
          <w:numId w:val="214"/>
        </w:numPr>
        <w:kinsoku/>
        <w:wordWrap/>
        <w:overflowPunct/>
        <w:topLinePunct w:val="0"/>
        <w:autoSpaceDE/>
        <w:autoSpaceDN/>
        <w:bidi w:val="0"/>
        <w:adjustRightInd/>
        <w:snapToGrid/>
        <w:spacing w:line="360" w:lineRule="auto"/>
        <w:ind w:left="845" w:leftChars="0" w:hanging="425" w:firstLineChars="0"/>
        <w:jc w:val="both"/>
        <w:textAlignment w:val="auto"/>
        <w:rPr>
          <w:rFonts w:hint="eastAsia"/>
        </w:rPr>
      </w:pPr>
      <w:r>
        <w:rPr>
          <w:rFonts w:hint="eastAsia"/>
        </w:rPr>
        <w:t>经营租赁租入的固定资产</w:t>
      </w:r>
      <w:r>
        <w:rPr>
          <w:rFonts w:hint="eastAsia"/>
        </w:rPr>
        <w:tab/>
      </w:r>
      <w:r>
        <w:rPr>
          <w:rFonts w:hint="eastAsia"/>
        </w:rPr>
        <w:tab/>
      </w:r>
      <w:r>
        <w:rPr>
          <w:rFonts w:hint="eastAsia"/>
        </w:rPr>
        <w:tab/>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r>
        <w:rPr>
          <w:rFonts w:hint="eastAsia"/>
        </w:rPr>
        <w:t>解析：/*D不需要折旧,因此本题应该选择/*ABC*/选项。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三、</w:t>
      </w:r>
      <w:r>
        <w:rPr>
          <w:rFonts w:hint="eastAsia"/>
        </w:rPr>
        <w:t>判断题</w:t>
      </w:r>
    </w:p>
    <w:p>
      <w:pPr>
        <w:keepNext w:val="0"/>
        <w:keepLines w:val="0"/>
        <w:pageBreakBefore w:val="0"/>
        <w:widowControl w:val="0"/>
        <w:numPr>
          <w:ilvl w:val="0"/>
          <w:numId w:val="21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已经达到预定使用状态的固定资产，无论是否交付使用，尚未办理竣工决算的，应当按照估计价值确认为固定资产，并计提折旧；待办理了竣工决算手续后，再按实际成本调整原来的暂估价值，并需要调整已计提的折旧额。 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解析：不需要调整已计提的折旧，因此该题的说法是/*错误*/的。</w:t>
      </w:r>
      <w:bookmarkStart w:id="0" w:name="_GoBack"/>
      <w:bookmarkEnd w:id="0"/>
    </w:p>
    <w:p>
      <w:pPr>
        <w:keepNext w:val="0"/>
        <w:keepLines w:val="0"/>
        <w:pageBreakBefore w:val="0"/>
        <w:widowControl w:val="0"/>
        <w:numPr>
          <w:ilvl w:val="0"/>
          <w:numId w:val="215"/>
        </w:numPr>
        <w:kinsoku/>
        <w:wordWrap/>
        <w:overflowPunct/>
        <w:topLinePunct w:val="0"/>
        <w:autoSpaceDE/>
        <w:autoSpaceDN/>
        <w:bidi w:val="0"/>
        <w:adjustRightInd/>
        <w:snapToGrid/>
        <w:spacing w:line="360" w:lineRule="auto"/>
        <w:ind w:left="425" w:leftChars="0" w:hanging="425" w:firstLineChars="0"/>
        <w:textAlignment w:val="auto"/>
        <w:rPr>
          <w:rFonts w:hint="eastAsia"/>
        </w:rPr>
      </w:pPr>
      <w:r>
        <w:rPr>
          <w:rFonts w:hint="eastAsia"/>
        </w:rPr>
        <w:t>已达到预定可使用状态但未办理竣工决算的固定资产不应计提折旧。B</w:t>
      </w:r>
      <w:r>
        <w:rPr>
          <w:rFonts w:hint="eastAsia"/>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rPr>
      </w:pPr>
      <w:r>
        <w:rPr>
          <w:rFonts w:hint="eastAsia"/>
        </w:rPr>
        <w:t>A、正确   B、错误</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解析：达到预计可使用状态后需要计提折旧，因此该题的说法是/*错误*/的。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DF25A2"/>
    <w:multiLevelType w:val="singleLevel"/>
    <w:tmpl w:val="80DF25A2"/>
    <w:lvl w:ilvl="0" w:tentative="0">
      <w:start w:val="1"/>
      <w:numFmt w:val="upperLetter"/>
      <w:lvlText w:val="%1."/>
      <w:lvlJc w:val="left"/>
      <w:pPr>
        <w:ind w:left="425" w:hanging="425"/>
      </w:pPr>
      <w:rPr>
        <w:rFonts w:hint="default"/>
      </w:rPr>
    </w:lvl>
  </w:abstractNum>
  <w:abstractNum w:abstractNumId="1">
    <w:nsid w:val="80E34926"/>
    <w:multiLevelType w:val="singleLevel"/>
    <w:tmpl w:val="80E34926"/>
    <w:lvl w:ilvl="0" w:tentative="0">
      <w:start w:val="1"/>
      <w:numFmt w:val="decimal"/>
      <w:lvlText w:val="%1."/>
      <w:lvlJc w:val="left"/>
      <w:pPr>
        <w:ind w:left="425" w:hanging="425"/>
      </w:pPr>
      <w:rPr>
        <w:rFonts w:hint="default"/>
      </w:rPr>
    </w:lvl>
  </w:abstractNum>
  <w:abstractNum w:abstractNumId="2">
    <w:nsid w:val="81F260D8"/>
    <w:multiLevelType w:val="singleLevel"/>
    <w:tmpl w:val="81F260D8"/>
    <w:lvl w:ilvl="0" w:tentative="0">
      <w:start w:val="1"/>
      <w:numFmt w:val="decimal"/>
      <w:lvlText w:val="%1."/>
      <w:lvlJc w:val="left"/>
      <w:pPr>
        <w:ind w:left="425" w:hanging="425"/>
      </w:pPr>
      <w:rPr>
        <w:rFonts w:hint="default"/>
      </w:rPr>
    </w:lvl>
  </w:abstractNum>
  <w:abstractNum w:abstractNumId="3">
    <w:nsid w:val="85249D64"/>
    <w:multiLevelType w:val="singleLevel"/>
    <w:tmpl w:val="85249D64"/>
    <w:lvl w:ilvl="0" w:tentative="0">
      <w:start w:val="1"/>
      <w:numFmt w:val="upperLetter"/>
      <w:lvlText w:val="%1."/>
      <w:lvlJc w:val="left"/>
      <w:pPr>
        <w:ind w:left="425" w:hanging="425"/>
      </w:pPr>
      <w:rPr>
        <w:rFonts w:hint="default"/>
      </w:rPr>
    </w:lvl>
  </w:abstractNum>
  <w:abstractNum w:abstractNumId="4">
    <w:nsid w:val="85E85E94"/>
    <w:multiLevelType w:val="singleLevel"/>
    <w:tmpl w:val="85E85E94"/>
    <w:lvl w:ilvl="0" w:tentative="0">
      <w:start w:val="1"/>
      <w:numFmt w:val="decimal"/>
      <w:lvlText w:val="%1."/>
      <w:lvlJc w:val="left"/>
      <w:pPr>
        <w:ind w:left="425" w:hanging="425"/>
      </w:pPr>
      <w:rPr>
        <w:rFonts w:hint="default"/>
      </w:rPr>
    </w:lvl>
  </w:abstractNum>
  <w:abstractNum w:abstractNumId="5">
    <w:nsid w:val="89B1472D"/>
    <w:multiLevelType w:val="singleLevel"/>
    <w:tmpl w:val="89B1472D"/>
    <w:lvl w:ilvl="0" w:tentative="0">
      <w:start w:val="1"/>
      <w:numFmt w:val="decimal"/>
      <w:lvlText w:val="%1."/>
      <w:lvlJc w:val="left"/>
      <w:pPr>
        <w:ind w:left="425" w:hanging="425"/>
      </w:pPr>
      <w:rPr>
        <w:rFonts w:hint="default"/>
      </w:rPr>
    </w:lvl>
  </w:abstractNum>
  <w:abstractNum w:abstractNumId="6">
    <w:nsid w:val="8BC10EC9"/>
    <w:multiLevelType w:val="singleLevel"/>
    <w:tmpl w:val="8BC10EC9"/>
    <w:lvl w:ilvl="0" w:tentative="0">
      <w:start w:val="1"/>
      <w:numFmt w:val="decimal"/>
      <w:lvlText w:val="%1."/>
      <w:lvlJc w:val="left"/>
      <w:pPr>
        <w:ind w:left="425" w:hanging="425"/>
      </w:pPr>
      <w:rPr>
        <w:rFonts w:hint="default"/>
      </w:rPr>
    </w:lvl>
  </w:abstractNum>
  <w:abstractNum w:abstractNumId="7">
    <w:nsid w:val="8C223421"/>
    <w:multiLevelType w:val="singleLevel"/>
    <w:tmpl w:val="8C223421"/>
    <w:lvl w:ilvl="0" w:tentative="0">
      <w:start w:val="1"/>
      <w:numFmt w:val="upperLetter"/>
      <w:lvlText w:val="%1."/>
      <w:lvlJc w:val="left"/>
      <w:pPr>
        <w:ind w:left="425" w:hanging="425"/>
      </w:pPr>
      <w:rPr>
        <w:rFonts w:hint="default"/>
      </w:rPr>
    </w:lvl>
  </w:abstractNum>
  <w:abstractNum w:abstractNumId="8">
    <w:nsid w:val="8DCE8EDE"/>
    <w:multiLevelType w:val="singleLevel"/>
    <w:tmpl w:val="8DCE8EDE"/>
    <w:lvl w:ilvl="0" w:tentative="0">
      <w:start w:val="1"/>
      <w:numFmt w:val="decimal"/>
      <w:lvlText w:val="%1."/>
      <w:lvlJc w:val="left"/>
      <w:pPr>
        <w:ind w:left="425" w:hanging="425"/>
      </w:pPr>
      <w:rPr>
        <w:rFonts w:hint="default"/>
      </w:rPr>
    </w:lvl>
  </w:abstractNum>
  <w:abstractNum w:abstractNumId="9">
    <w:nsid w:val="8DF5F76E"/>
    <w:multiLevelType w:val="singleLevel"/>
    <w:tmpl w:val="8DF5F76E"/>
    <w:lvl w:ilvl="0" w:tentative="0">
      <w:start w:val="1"/>
      <w:numFmt w:val="decimal"/>
      <w:lvlText w:val="%1."/>
      <w:lvlJc w:val="left"/>
      <w:pPr>
        <w:ind w:left="425" w:hanging="425"/>
      </w:pPr>
      <w:rPr>
        <w:rFonts w:hint="default"/>
      </w:rPr>
    </w:lvl>
  </w:abstractNum>
  <w:abstractNum w:abstractNumId="10">
    <w:nsid w:val="8E54C86C"/>
    <w:multiLevelType w:val="singleLevel"/>
    <w:tmpl w:val="8E54C86C"/>
    <w:lvl w:ilvl="0" w:tentative="0">
      <w:start w:val="1"/>
      <w:numFmt w:val="decimal"/>
      <w:lvlText w:val="%1."/>
      <w:lvlJc w:val="left"/>
      <w:pPr>
        <w:ind w:left="425" w:hanging="425"/>
      </w:pPr>
      <w:rPr>
        <w:rFonts w:hint="default"/>
      </w:rPr>
    </w:lvl>
  </w:abstractNum>
  <w:abstractNum w:abstractNumId="11">
    <w:nsid w:val="8FCCA66F"/>
    <w:multiLevelType w:val="singleLevel"/>
    <w:tmpl w:val="8FCCA66F"/>
    <w:lvl w:ilvl="0" w:tentative="0">
      <w:start w:val="1"/>
      <w:numFmt w:val="upperLetter"/>
      <w:lvlText w:val="%1."/>
      <w:lvlJc w:val="left"/>
      <w:pPr>
        <w:ind w:left="425" w:hanging="425"/>
      </w:pPr>
      <w:rPr>
        <w:rFonts w:hint="default"/>
      </w:rPr>
    </w:lvl>
  </w:abstractNum>
  <w:abstractNum w:abstractNumId="12">
    <w:nsid w:val="91BBBB8E"/>
    <w:multiLevelType w:val="singleLevel"/>
    <w:tmpl w:val="91BBBB8E"/>
    <w:lvl w:ilvl="0" w:tentative="0">
      <w:start w:val="1"/>
      <w:numFmt w:val="upperLetter"/>
      <w:lvlText w:val="%1."/>
      <w:lvlJc w:val="left"/>
      <w:pPr>
        <w:ind w:left="425" w:hanging="425"/>
      </w:pPr>
      <w:rPr>
        <w:rFonts w:hint="default"/>
      </w:rPr>
    </w:lvl>
  </w:abstractNum>
  <w:abstractNum w:abstractNumId="13">
    <w:nsid w:val="9273ACC1"/>
    <w:multiLevelType w:val="singleLevel"/>
    <w:tmpl w:val="9273ACC1"/>
    <w:lvl w:ilvl="0" w:tentative="0">
      <w:start w:val="1"/>
      <w:numFmt w:val="upperLetter"/>
      <w:lvlText w:val="%1."/>
      <w:lvlJc w:val="left"/>
      <w:pPr>
        <w:ind w:left="425" w:hanging="425"/>
      </w:pPr>
      <w:rPr>
        <w:rFonts w:hint="default"/>
      </w:rPr>
    </w:lvl>
  </w:abstractNum>
  <w:abstractNum w:abstractNumId="14">
    <w:nsid w:val="93C0FF58"/>
    <w:multiLevelType w:val="singleLevel"/>
    <w:tmpl w:val="93C0FF58"/>
    <w:lvl w:ilvl="0" w:tentative="0">
      <w:start w:val="1"/>
      <w:numFmt w:val="upperLetter"/>
      <w:lvlText w:val="%1."/>
      <w:lvlJc w:val="left"/>
      <w:pPr>
        <w:ind w:left="425" w:hanging="425"/>
      </w:pPr>
      <w:rPr>
        <w:rFonts w:hint="default"/>
      </w:rPr>
    </w:lvl>
  </w:abstractNum>
  <w:abstractNum w:abstractNumId="15">
    <w:nsid w:val="94E4EE91"/>
    <w:multiLevelType w:val="singleLevel"/>
    <w:tmpl w:val="94E4EE91"/>
    <w:lvl w:ilvl="0" w:tentative="0">
      <w:start w:val="1"/>
      <w:numFmt w:val="decimal"/>
      <w:lvlText w:val="%1."/>
      <w:lvlJc w:val="left"/>
      <w:pPr>
        <w:ind w:left="425" w:hanging="425"/>
      </w:pPr>
      <w:rPr>
        <w:rFonts w:hint="default"/>
      </w:rPr>
    </w:lvl>
  </w:abstractNum>
  <w:abstractNum w:abstractNumId="16">
    <w:nsid w:val="97A83192"/>
    <w:multiLevelType w:val="multilevel"/>
    <w:tmpl w:val="97A83192"/>
    <w:lvl w:ilvl="0" w:tentative="0">
      <w:start w:val="1"/>
      <w:numFmt w:val="upp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7">
    <w:nsid w:val="97C6C04A"/>
    <w:multiLevelType w:val="singleLevel"/>
    <w:tmpl w:val="97C6C04A"/>
    <w:lvl w:ilvl="0" w:tentative="0">
      <w:start w:val="1"/>
      <w:numFmt w:val="upperLetter"/>
      <w:lvlText w:val="%1."/>
      <w:lvlJc w:val="left"/>
      <w:pPr>
        <w:ind w:left="425" w:hanging="425"/>
      </w:pPr>
      <w:rPr>
        <w:rFonts w:hint="default"/>
      </w:rPr>
    </w:lvl>
  </w:abstractNum>
  <w:abstractNum w:abstractNumId="18">
    <w:nsid w:val="98866B93"/>
    <w:multiLevelType w:val="singleLevel"/>
    <w:tmpl w:val="98866B93"/>
    <w:lvl w:ilvl="0" w:tentative="0">
      <w:start w:val="1"/>
      <w:numFmt w:val="upperLetter"/>
      <w:lvlText w:val="%1."/>
      <w:lvlJc w:val="left"/>
      <w:pPr>
        <w:ind w:left="425" w:hanging="425"/>
      </w:pPr>
      <w:rPr>
        <w:rFonts w:hint="default"/>
      </w:rPr>
    </w:lvl>
  </w:abstractNum>
  <w:abstractNum w:abstractNumId="19">
    <w:nsid w:val="99B688F1"/>
    <w:multiLevelType w:val="singleLevel"/>
    <w:tmpl w:val="99B688F1"/>
    <w:lvl w:ilvl="0" w:tentative="0">
      <w:start w:val="1"/>
      <w:numFmt w:val="upperLetter"/>
      <w:lvlText w:val="%1."/>
      <w:lvlJc w:val="left"/>
      <w:pPr>
        <w:ind w:left="425" w:hanging="425"/>
      </w:pPr>
      <w:rPr>
        <w:rFonts w:hint="default"/>
      </w:rPr>
    </w:lvl>
  </w:abstractNum>
  <w:abstractNum w:abstractNumId="20">
    <w:nsid w:val="9B16B9E1"/>
    <w:multiLevelType w:val="singleLevel"/>
    <w:tmpl w:val="9B16B9E1"/>
    <w:lvl w:ilvl="0" w:tentative="0">
      <w:start w:val="1"/>
      <w:numFmt w:val="upperLetter"/>
      <w:lvlText w:val="%1."/>
      <w:lvlJc w:val="left"/>
      <w:pPr>
        <w:ind w:left="425" w:hanging="425"/>
      </w:pPr>
      <w:rPr>
        <w:rFonts w:hint="default"/>
      </w:rPr>
    </w:lvl>
  </w:abstractNum>
  <w:abstractNum w:abstractNumId="21">
    <w:nsid w:val="9BB07870"/>
    <w:multiLevelType w:val="singleLevel"/>
    <w:tmpl w:val="9BB07870"/>
    <w:lvl w:ilvl="0" w:tentative="0">
      <w:start w:val="1"/>
      <w:numFmt w:val="upperLetter"/>
      <w:lvlText w:val="%1."/>
      <w:lvlJc w:val="left"/>
      <w:pPr>
        <w:ind w:left="425" w:hanging="425"/>
      </w:pPr>
      <w:rPr>
        <w:rFonts w:hint="default"/>
      </w:rPr>
    </w:lvl>
  </w:abstractNum>
  <w:abstractNum w:abstractNumId="22">
    <w:nsid w:val="9D96EC62"/>
    <w:multiLevelType w:val="singleLevel"/>
    <w:tmpl w:val="9D96EC62"/>
    <w:lvl w:ilvl="0" w:tentative="0">
      <w:start w:val="1"/>
      <w:numFmt w:val="upperLetter"/>
      <w:lvlText w:val="%1."/>
      <w:lvlJc w:val="left"/>
      <w:pPr>
        <w:ind w:left="425" w:hanging="425"/>
      </w:pPr>
      <w:rPr>
        <w:rFonts w:hint="default"/>
      </w:rPr>
    </w:lvl>
  </w:abstractNum>
  <w:abstractNum w:abstractNumId="23">
    <w:nsid w:val="9DB9E7B7"/>
    <w:multiLevelType w:val="singleLevel"/>
    <w:tmpl w:val="9DB9E7B7"/>
    <w:lvl w:ilvl="0" w:tentative="0">
      <w:start w:val="1"/>
      <w:numFmt w:val="decimal"/>
      <w:lvlText w:val="%1."/>
      <w:lvlJc w:val="left"/>
      <w:pPr>
        <w:ind w:left="425" w:hanging="425"/>
      </w:pPr>
      <w:rPr>
        <w:rFonts w:hint="default"/>
      </w:rPr>
    </w:lvl>
  </w:abstractNum>
  <w:abstractNum w:abstractNumId="24">
    <w:nsid w:val="9DBF60E2"/>
    <w:multiLevelType w:val="singleLevel"/>
    <w:tmpl w:val="9DBF60E2"/>
    <w:lvl w:ilvl="0" w:tentative="0">
      <w:start w:val="1"/>
      <w:numFmt w:val="upperLetter"/>
      <w:lvlText w:val="%1."/>
      <w:lvlJc w:val="left"/>
      <w:pPr>
        <w:ind w:left="425" w:hanging="425"/>
      </w:pPr>
      <w:rPr>
        <w:rFonts w:hint="default"/>
      </w:rPr>
    </w:lvl>
  </w:abstractNum>
  <w:abstractNum w:abstractNumId="25">
    <w:nsid w:val="9DC35092"/>
    <w:multiLevelType w:val="singleLevel"/>
    <w:tmpl w:val="9DC35092"/>
    <w:lvl w:ilvl="0" w:tentative="0">
      <w:start w:val="1"/>
      <w:numFmt w:val="upperLetter"/>
      <w:lvlText w:val="%1."/>
      <w:lvlJc w:val="left"/>
      <w:pPr>
        <w:ind w:left="425" w:hanging="425"/>
      </w:pPr>
      <w:rPr>
        <w:rFonts w:hint="default"/>
      </w:rPr>
    </w:lvl>
  </w:abstractNum>
  <w:abstractNum w:abstractNumId="26">
    <w:nsid w:val="9EBF8E49"/>
    <w:multiLevelType w:val="singleLevel"/>
    <w:tmpl w:val="9EBF8E49"/>
    <w:lvl w:ilvl="0" w:tentative="0">
      <w:start w:val="1"/>
      <w:numFmt w:val="decimal"/>
      <w:lvlText w:val="%1."/>
      <w:lvlJc w:val="left"/>
      <w:pPr>
        <w:ind w:left="425" w:hanging="425"/>
      </w:pPr>
      <w:rPr>
        <w:rFonts w:hint="default"/>
      </w:rPr>
    </w:lvl>
  </w:abstractNum>
  <w:abstractNum w:abstractNumId="27">
    <w:nsid w:val="9EEBEEAE"/>
    <w:multiLevelType w:val="singleLevel"/>
    <w:tmpl w:val="9EEBEEAE"/>
    <w:lvl w:ilvl="0" w:tentative="0">
      <w:start w:val="1"/>
      <w:numFmt w:val="decimal"/>
      <w:lvlText w:val="%1."/>
      <w:lvlJc w:val="left"/>
      <w:pPr>
        <w:ind w:left="425" w:hanging="425"/>
      </w:pPr>
      <w:rPr>
        <w:rFonts w:hint="default"/>
      </w:rPr>
    </w:lvl>
  </w:abstractNum>
  <w:abstractNum w:abstractNumId="28">
    <w:nsid w:val="9F198B52"/>
    <w:multiLevelType w:val="singleLevel"/>
    <w:tmpl w:val="9F198B52"/>
    <w:lvl w:ilvl="0" w:tentative="0">
      <w:start w:val="1"/>
      <w:numFmt w:val="upperLetter"/>
      <w:lvlText w:val="%1."/>
      <w:lvlJc w:val="left"/>
      <w:pPr>
        <w:ind w:left="425" w:hanging="425"/>
      </w:pPr>
      <w:rPr>
        <w:rFonts w:hint="default"/>
      </w:rPr>
    </w:lvl>
  </w:abstractNum>
  <w:abstractNum w:abstractNumId="29">
    <w:nsid w:val="9F66FFC2"/>
    <w:multiLevelType w:val="singleLevel"/>
    <w:tmpl w:val="9F66FFC2"/>
    <w:lvl w:ilvl="0" w:tentative="0">
      <w:start w:val="1"/>
      <w:numFmt w:val="upperLetter"/>
      <w:lvlText w:val="%1."/>
      <w:lvlJc w:val="left"/>
      <w:pPr>
        <w:ind w:left="425" w:hanging="425"/>
      </w:pPr>
      <w:rPr>
        <w:rFonts w:hint="default"/>
      </w:rPr>
    </w:lvl>
  </w:abstractNum>
  <w:abstractNum w:abstractNumId="30">
    <w:nsid w:val="A003E18E"/>
    <w:multiLevelType w:val="singleLevel"/>
    <w:tmpl w:val="A003E18E"/>
    <w:lvl w:ilvl="0" w:tentative="0">
      <w:start w:val="1"/>
      <w:numFmt w:val="upperLetter"/>
      <w:lvlText w:val="%1."/>
      <w:lvlJc w:val="left"/>
      <w:pPr>
        <w:ind w:left="425" w:hanging="425"/>
      </w:pPr>
      <w:rPr>
        <w:rFonts w:hint="default"/>
      </w:rPr>
    </w:lvl>
  </w:abstractNum>
  <w:abstractNum w:abstractNumId="31">
    <w:nsid w:val="A0469012"/>
    <w:multiLevelType w:val="singleLevel"/>
    <w:tmpl w:val="A0469012"/>
    <w:lvl w:ilvl="0" w:tentative="0">
      <w:start w:val="1"/>
      <w:numFmt w:val="decimal"/>
      <w:lvlText w:val="%1."/>
      <w:lvlJc w:val="left"/>
      <w:pPr>
        <w:ind w:left="425" w:hanging="425"/>
      </w:pPr>
      <w:rPr>
        <w:rFonts w:hint="default"/>
      </w:rPr>
    </w:lvl>
  </w:abstractNum>
  <w:abstractNum w:abstractNumId="32">
    <w:nsid w:val="A2D622E2"/>
    <w:multiLevelType w:val="singleLevel"/>
    <w:tmpl w:val="A2D622E2"/>
    <w:lvl w:ilvl="0" w:tentative="0">
      <w:start w:val="1"/>
      <w:numFmt w:val="upperLetter"/>
      <w:lvlText w:val="%1."/>
      <w:lvlJc w:val="left"/>
      <w:pPr>
        <w:ind w:left="425" w:hanging="425"/>
      </w:pPr>
      <w:rPr>
        <w:rFonts w:hint="default"/>
      </w:rPr>
    </w:lvl>
  </w:abstractNum>
  <w:abstractNum w:abstractNumId="33">
    <w:nsid w:val="A79A247D"/>
    <w:multiLevelType w:val="singleLevel"/>
    <w:tmpl w:val="A79A247D"/>
    <w:lvl w:ilvl="0" w:tentative="0">
      <w:start w:val="1"/>
      <w:numFmt w:val="decimal"/>
      <w:lvlText w:val="%1."/>
      <w:lvlJc w:val="left"/>
      <w:pPr>
        <w:ind w:left="425" w:hanging="425"/>
      </w:pPr>
      <w:rPr>
        <w:rFonts w:hint="default"/>
      </w:rPr>
    </w:lvl>
  </w:abstractNum>
  <w:abstractNum w:abstractNumId="34">
    <w:nsid w:val="A9D4D413"/>
    <w:multiLevelType w:val="singleLevel"/>
    <w:tmpl w:val="A9D4D413"/>
    <w:lvl w:ilvl="0" w:tentative="0">
      <w:start w:val="1"/>
      <w:numFmt w:val="upperLetter"/>
      <w:lvlText w:val="%1."/>
      <w:lvlJc w:val="left"/>
      <w:pPr>
        <w:ind w:left="425" w:hanging="425"/>
      </w:pPr>
      <w:rPr>
        <w:rFonts w:hint="default"/>
      </w:rPr>
    </w:lvl>
  </w:abstractNum>
  <w:abstractNum w:abstractNumId="35">
    <w:nsid w:val="A9E33460"/>
    <w:multiLevelType w:val="singleLevel"/>
    <w:tmpl w:val="A9E33460"/>
    <w:lvl w:ilvl="0" w:tentative="0">
      <w:start w:val="1"/>
      <w:numFmt w:val="upperLetter"/>
      <w:lvlText w:val="%1."/>
      <w:lvlJc w:val="left"/>
      <w:pPr>
        <w:ind w:left="425" w:hanging="425"/>
      </w:pPr>
      <w:rPr>
        <w:rFonts w:hint="default"/>
      </w:rPr>
    </w:lvl>
  </w:abstractNum>
  <w:abstractNum w:abstractNumId="36">
    <w:nsid w:val="AAE05EC8"/>
    <w:multiLevelType w:val="singleLevel"/>
    <w:tmpl w:val="AAE05EC8"/>
    <w:lvl w:ilvl="0" w:tentative="0">
      <w:start w:val="1"/>
      <w:numFmt w:val="upperLetter"/>
      <w:lvlText w:val="%1."/>
      <w:lvlJc w:val="left"/>
      <w:pPr>
        <w:ind w:left="425" w:hanging="425"/>
      </w:pPr>
      <w:rPr>
        <w:rFonts w:hint="default"/>
      </w:rPr>
    </w:lvl>
  </w:abstractNum>
  <w:abstractNum w:abstractNumId="37">
    <w:nsid w:val="AB3AEFFD"/>
    <w:multiLevelType w:val="singleLevel"/>
    <w:tmpl w:val="AB3AEFFD"/>
    <w:lvl w:ilvl="0" w:tentative="0">
      <w:start w:val="1"/>
      <w:numFmt w:val="decimal"/>
      <w:lvlText w:val="%1."/>
      <w:lvlJc w:val="left"/>
      <w:pPr>
        <w:ind w:left="425" w:hanging="425"/>
      </w:pPr>
      <w:rPr>
        <w:rFonts w:hint="default"/>
      </w:rPr>
    </w:lvl>
  </w:abstractNum>
  <w:abstractNum w:abstractNumId="38">
    <w:nsid w:val="ACF5EF72"/>
    <w:multiLevelType w:val="singleLevel"/>
    <w:tmpl w:val="ACF5EF72"/>
    <w:lvl w:ilvl="0" w:tentative="0">
      <w:start w:val="1"/>
      <w:numFmt w:val="decimal"/>
      <w:lvlText w:val="%1."/>
      <w:lvlJc w:val="left"/>
      <w:pPr>
        <w:ind w:left="425" w:hanging="425"/>
      </w:pPr>
      <w:rPr>
        <w:rFonts w:hint="default"/>
      </w:rPr>
    </w:lvl>
  </w:abstractNum>
  <w:abstractNum w:abstractNumId="39">
    <w:nsid w:val="ADD3D8FD"/>
    <w:multiLevelType w:val="singleLevel"/>
    <w:tmpl w:val="ADD3D8FD"/>
    <w:lvl w:ilvl="0" w:tentative="0">
      <w:start w:val="1"/>
      <w:numFmt w:val="decimal"/>
      <w:lvlText w:val="%1."/>
      <w:lvlJc w:val="left"/>
      <w:pPr>
        <w:ind w:left="425" w:hanging="425"/>
      </w:pPr>
      <w:rPr>
        <w:rFonts w:hint="default"/>
      </w:rPr>
    </w:lvl>
  </w:abstractNum>
  <w:abstractNum w:abstractNumId="40">
    <w:nsid w:val="AE5CEA90"/>
    <w:multiLevelType w:val="singleLevel"/>
    <w:tmpl w:val="AE5CEA90"/>
    <w:lvl w:ilvl="0" w:tentative="0">
      <w:start w:val="1"/>
      <w:numFmt w:val="upperLetter"/>
      <w:lvlText w:val="%1."/>
      <w:lvlJc w:val="left"/>
      <w:pPr>
        <w:ind w:left="425" w:hanging="425"/>
      </w:pPr>
      <w:rPr>
        <w:rFonts w:hint="default"/>
      </w:rPr>
    </w:lvl>
  </w:abstractNum>
  <w:abstractNum w:abstractNumId="41">
    <w:nsid w:val="AE63396D"/>
    <w:multiLevelType w:val="singleLevel"/>
    <w:tmpl w:val="AE63396D"/>
    <w:lvl w:ilvl="0" w:tentative="0">
      <w:start w:val="1"/>
      <w:numFmt w:val="upperLetter"/>
      <w:lvlText w:val="%1."/>
      <w:lvlJc w:val="left"/>
      <w:pPr>
        <w:ind w:left="425" w:hanging="425"/>
      </w:pPr>
      <w:rPr>
        <w:rFonts w:hint="default"/>
      </w:rPr>
    </w:lvl>
  </w:abstractNum>
  <w:abstractNum w:abstractNumId="42">
    <w:nsid w:val="B07FF432"/>
    <w:multiLevelType w:val="singleLevel"/>
    <w:tmpl w:val="B07FF432"/>
    <w:lvl w:ilvl="0" w:tentative="0">
      <w:start w:val="1"/>
      <w:numFmt w:val="upperLetter"/>
      <w:lvlText w:val="%1."/>
      <w:lvlJc w:val="left"/>
      <w:pPr>
        <w:ind w:left="425" w:hanging="425"/>
      </w:pPr>
      <w:rPr>
        <w:rFonts w:hint="default"/>
      </w:rPr>
    </w:lvl>
  </w:abstractNum>
  <w:abstractNum w:abstractNumId="43">
    <w:nsid w:val="B0A8D6D0"/>
    <w:multiLevelType w:val="singleLevel"/>
    <w:tmpl w:val="B0A8D6D0"/>
    <w:lvl w:ilvl="0" w:tentative="0">
      <w:start w:val="1"/>
      <w:numFmt w:val="decimal"/>
      <w:lvlText w:val="%1."/>
      <w:lvlJc w:val="left"/>
      <w:pPr>
        <w:ind w:left="425" w:hanging="425"/>
      </w:pPr>
      <w:rPr>
        <w:rFonts w:hint="default"/>
      </w:rPr>
    </w:lvl>
  </w:abstractNum>
  <w:abstractNum w:abstractNumId="44">
    <w:nsid w:val="B1A284A2"/>
    <w:multiLevelType w:val="singleLevel"/>
    <w:tmpl w:val="B1A284A2"/>
    <w:lvl w:ilvl="0" w:tentative="0">
      <w:start w:val="1"/>
      <w:numFmt w:val="decimal"/>
      <w:lvlText w:val="%1."/>
      <w:lvlJc w:val="left"/>
      <w:pPr>
        <w:ind w:left="425" w:hanging="425"/>
      </w:pPr>
      <w:rPr>
        <w:rFonts w:hint="default"/>
      </w:rPr>
    </w:lvl>
  </w:abstractNum>
  <w:abstractNum w:abstractNumId="45">
    <w:nsid w:val="B306ED63"/>
    <w:multiLevelType w:val="singleLevel"/>
    <w:tmpl w:val="B306ED63"/>
    <w:lvl w:ilvl="0" w:tentative="0">
      <w:start w:val="1"/>
      <w:numFmt w:val="decimal"/>
      <w:lvlText w:val="%1."/>
      <w:lvlJc w:val="left"/>
      <w:pPr>
        <w:ind w:left="425" w:hanging="425"/>
      </w:pPr>
      <w:rPr>
        <w:rFonts w:hint="default"/>
      </w:rPr>
    </w:lvl>
  </w:abstractNum>
  <w:abstractNum w:abstractNumId="46">
    <w:nsid w:val="B47B9DC2"/>
    <w:multiLevelType w:val="singleLevel"/>
    <w:tmpl w:val="B47B9DC2"/>
    <w:lvl w:ilvl="0" w:tentative="0">
      <w:start w:val="2"/>
      <w:numFmt w:val="upperLetter"/>
      <w:lvlText w:val="%1."/>
      <w:lvlJc w:val="left"/>
      <w:pPr>
        <w:tabs>
          <w:tab w:val="left" w:pos="420"/>
        </w:tabs>
        <w:ind w:left="425" w:leftChars="0" w:hanging="425" w:firstLineChars="0"/>
      </w:pPr>
      <w:rPr>
        <w:rFonts w:hint="default"/>
      </w:rPr>
    </w:lvl>
  </w:abstractNum>
  <w:abstractNum w:abstractNumId="47">
    <w:nsid w:val="B5EC14E1"/>
    <w:multiLevelType w:val="singleLevel"/>
    <w:tmpl w:val="B5EC14E1"/>
    <w:lvl w:ilvl="0" w:tentative="0">
      <w:start w:val="1"/>
      <w:numFmt w:val="decimal"/>
      <w:lvlText w:val="%1."/>
      <w:lvlJc w:val="left"/>
      <w:pPr>
        <w:ind w:left="425" w:hanging="425"/>
      </w:pPr>
      <w:rPr>
        <w:rFonts w:hint="default"/>
      </w:rPr>
    </w:lvl>
  </w:abstractNum>
  <w:abstractNum w:abstractNumId="48">
    <w:nsid w:val="B5F8CA4C"/>
    <w:multiLevelType w:val="singleLevel"/>
    <w:tmpl w:val="B5F8CA4C"/>
    <w:lvl w:ilvl="0" w:tentative="0">
      <w:start w:val="1"/>
      <w:numFmt w:val="upperLetter"/>
      <w:lvlText w:val="%1."/>
      <w:lvlJc w:val="left"/>
      <w:pPr>
        <w:ind w:left="425" w:hanging="425"/>
      </w:pPr>
      <w:rPr>
        <w:rFonts w:hint="default"/>
      </w:rPr>
    </w:lvl>
  </w:abstractNum>
  <w:abstractNum w:abstractNumId="49">
    <w:nsid w:val="B5FDF800"/>
    <w:multiLevelType w:val="singleLevel"/>
    <w:tmpl w:val="B5FDF800"/>
    <w:lvl w:ilvl="0" w:tentative="0">
      <w:start w:val="1"/>
      <w:numFmt w:val="decimal"/>
      <w:lvlText w:val="%1."/>
      <w:lvlJc w:val="left"/>
      <w:pPr>
        <w:ind w:left="425" w:hanging="425"/>
      </w:pPr>
      <w:rPr>
        <w:rFonts w:hint="default"/>
      </w:rPr>
    </w:lvl>
  </w:abstractNum>
  <w:abstractNum w:abstractNumId="50">
    <w:nsid w:val="B8373760"/>
    <w:multiLevelType w:val="singleLevel"/>
    <w:tmpl w:val="B8373760"/>
    <w:lvl w:ilvl="0" w:tentative="0">
      <w:start w:val="1"/>
      <w:numFmt w:val="upperLetter"/>
      <w:lvlText w:val="%1."/>
      <w:lvlJc w:val="left"/>
      <w:pPr>
        <w:ind w:left="425" w:hanging="425"/>
      </w:pPr>
      <w:rPr>
        <w:rFonts w:hint="default"/>
      </w:rPr>
    </w:lvl>
  </w:abstractNum>
  <w:abstractNum w:abstractNumId="51">
    <w:nsid w:val="B85F6B03"/>
    <w:multiLevelType w:val="singleLevel"/>
    <w:tmpl w:val="B85F6B03"/>
    <w:lvl w:ilvl="0" w:tentative="0">
      <w:start w:val="1"/>
      <w:numFmt w:val="upperLetter"/>
      <w:lvlText w:val="%1."/>
      <w:lvlJc w:val="left"/>
      <w:pPr>
        <w:ind w:left="425" w:hanging="425"/>
      </w:pPr>
      <w:rPr>
        <w:rFonts w:hint="default"/>
      </w:rPr>
    </w:lvl>
  </w:abstractNum>
  <w:abstractNum w:abstractNumId="52">
    <w:nsid w:val="B8F5D762"/>
    <w:multiLevelType w:val="singleLevel"/>
    <w:tmpl w:val="B8F5D762"/>
    <w:lvl w:ilvl="0" w:tentative="0">
      <w:start w:val="1"/>
      <w:numFmt w:val="upperLetter"/>
      <w:lvlText w:val="%1."/>
      <w:lvlJc w:val="left"/>
      <w:pPr>
        <w:ind w:left="425" w:hanging="425"/>
      </w:pPr>
      <w:rPr>
        <w:rFonts w:hint="default"/>
      </w:rPr>
    </w:lvl>
  </w:abstractNum>
  <w:abstractNum w:abstractNumId="53">
    <w:nsid w:val="BCCF919B"/>
    <w:multiLevelType w:val="singleLevel"/>
    <w:tmpl w:val="BCCF919B"/>
    <w:lvl w:ilvl="0" w:tentative="0">
      <w:start w:val="1"/>
      <w:numFmt w:val="upperLetter"/>
      <w:lvlText w:val="%1."/>
      <w:lvlJc w:val="left"/>
      <w:pPr>
        <w:ind w:left="425" w:hanging="425"/>
      </w:pPr>
      <w:rPr>
        <w:rFonts w:hint="default"/>
      </w:rPr>
    </w:lvl>
  </w:abstractNum>
  <w:abstractNum w:abstractNumId="54">
    <w:nsid w:val="C2CECF48"/>
    <w:multiLevelType w:val="singleLevel"/>
    <w:tmpl w:val="C2CECF48"/>
    <w:lvl w:ilvl="0" w:tentative="0">
      <w:start w:val="1"/>
      <w:numFmt w:val="decimal"/>
      <w:lvlText w:val="%1."/>
      <w:lvlJc w:val="left"/>
      <w:pPr>
        <w:ind w:left="425" w:hanging="425"/>
      </w:pPr>
      <w:rPr>
        <w:rFonts w:hint="default"/>
      </w:rPr>
    </w:lvl>
  </w:abstractNum>
  <w:abstractNum w:abstractNumId="55">
    <w:nsid w:val="C71881A9"/>
    <w:multiLevelType w:val="singleLevel"/>
    <w:tmpl w:val="C71881A9"/>
    <w:lvl w:ilvl="0" w:tentative="0">
      <w:start w:val="1"/>
      <w:numFmt w:val="upperLetter"/>
      <w:lvlText w:val="%1."/>
      <w:lvlJc w:val="left"/>
      <w:pPr>
        <w:ind w:left="425" w:hanging="425"/>
      </w:pPr>
      <w:rPr>
        <w:rFonts w:hint="default"/>
      </w:rPr>
    </w:lvl>
  </w:abstractNum>
  <w:abstractNum w:abstractNumId="56">
    <w:nsid w:val="C7761445"/>
    <w:multiLevelType w:val="singleLevel"/>
    <w:tmpl w:val="C7761445"/>
    <w:lvl w:ilvl="0" w:tentative="0">
      <w:start w:val="1"/>
      <w:numFmt w:val="upperLetter"/>
      <w:lvlText w:val="%1."/>
      <w:lvlJc w:val="left"/>
      <w:pPr>
        <w:ind w:left="425" w:hanging="425"/>
      </w:pPr>
      <w:rPr>
        <w:rFonts w:hint="default"/>
      </w:rPr>
    </w:lvl>
  </w:abstractNum>
  <w:abstractNum w:abstractNumId="57">
    <w:nsid w:val="C832118C"/>
    <w:multiLevelType w:val="singleLevel"/>
    <w:tmpl w:val="C832118C"/>
    <w:lvl w:ilvl="0" w:tentative="0">
      <w:start w:val="1"/>
      <w:numFmt w:val="upperLetter"/>
      <w:lvlText w:val="%1."/>
      <w:lvlJc w:val="left"/>
      <w:pPr>
        <w:ind w:left="425" w:hanging="425"/>
      </w:pPr>
      <w:rPr>
        <w:rFonts w:hint="default"/>
      </w:rPr>
    </w:lvl>
  </w:abstractNum>
  <w:abstractNum w:abstractNumId="58">
    <w:nsid w:val="C8BB5559"/>
    <w:multiLevelType w:val="singleLevel"/>
    <w:tmpl w:val="C8BB5559"/>
    <w:lvl w:ilvl="0" w:tentative="0">
      <w:start w:val="1"/>
      <w:numFmt w:val="upperLetter"/>
      <w:lvlText w:val="%1."/>
      <w:lvlJc w:val="left"/>
      <w:pPr>
        <w:ind w:left="425" w:hanging="425"/>
      </w:pPr>
      <w:rPr>
        <w:rFonts w:hint="default"/>
      </w:rPr>
    </w:lvl>
  </w:abstractNum>
  <w:abstractNum w:abstractNumId="59">
    <w:nsid w:val="C8CEF0E0"/>
    <w:multiLevelType w:val="singleLevel"/>
    <w:tmpl w:val="C8CEF0E0"/>
    <w:lvl w:ilvl="0" w:tentative="0">
      <w:start w:val="1"/>
      <w:numFmt w:val="decimal"/>
      <w:lvlText w:val="%1."/>
      <w:lvlJc w:val="left"/>
      <w:pPr>
        <w:ind w:left="425" w:hanging="425"/>
      </w:pPr>
      <w:rPr>
        <w:rFonts w:hint="default"/>
      </w:rPr>
    </w:lvl>
  </w:abstractNum>
  <w:abstractNum w:abstractNumId="60">
    <w:nsid w:val="CA60D559"/>
    <w:multiLevelType w:val="singleLevel"/>
    <w:tmpl w:val="CA60D559"/>
    <w:lvl w:ilvl="0" w:tentative="0">
      <w:start w:val="1"/>
      <w:numFmt w:val="upperLetter"/>
      <w:lvlText w:val="%1."/>
      <w:lvlJc w:val="left"/>
      <w:pPr>
        <w:ind w:left="425" w:hanging="425"/>
      </w:pPr>
      <w:rPr>
        <w:rFonts w:hint="default"/>
      </w:rPr>
    </w:lvl>
  </w:abstractNum>
  <w:abstractNum w:abstractNumId="61">
    <w:nsid w:val="CB4EC511"/>
    <w:multiLevelType w:val="singleLevel"/>
    <w:tmpl w:val="CB4EC511"/>
    <w:lvl w:ilvl="0" w:tentative="0">
      <w:start w:val="1"/>
      <w:numFmt w:val="decimal"/>
      <w:lvlText w:val="%1."/>
      <w:lvlJc w:val="left"/>
      <w:pPr>
        <w:ind w:left="425" w:hanging="425"/>
      </w:pPr>
      <w:rPr>
        <w:rFonts w:hint="default"/>
      </w:rPr>
    </w:lvl>
  </w:abstractNum>
  <w:abstractNum w:abstractNumId="62">
    <w:nsid w:val="CB6E77E3"/>
    <w:multiLevelType w:val="singleLevel"/>
    <w:tmpl w:val="CB6E77E3"/>
    <w:lvl w:ilvl="0" w:tentative="0">
      <w:start w:val="1"/>
      <w:numFmt w:val="upperLetter"/>
      <w:lvlText w:val="%1."/>
      <w:lvlJc w:val="left"/>
      <w:pPr>
        <w:ind w:left="425" w:hanging="425"/>
      </w:pPr>
      <w:rPr>
        <w:rFonts w:hint="default"/>
      </w:rPr>
    </w:lvl>
  </w:abstractNum>
  <w:abstractNum w:abstractNumId="63">
    <w:nsid w:val="CC8ED664"/>
    <w:multiLevelType w:val="singleLevel"/>
    <w:tmpl w:val="CC8ED664"/>
    <w:lvl w:ilvl="0" w:tentative="0">
      <w:start w:val="1"/>
      <w:numFmt w:val="upperLetter"/>
      <w:lvlText w:val="%1."/>
      <w:lvlJc w:val="left"/>
      <w:pPr>
        <w:ind w:left="425" w:hanging="425"/>
      </w:pPr>
      <w:rPr>
        <w:rFonts w:hint="default"/>
      </w:rPr>
    </w:lvl>
  </w:abstractNum>
  <w:abstractNum w:abstractNumId="64">
    <w:nsid w:val="CD7CBA76"/>
    <w:multiLevelType w:val="singleLevel"/>
    <w:tmpl w:val="CD7CBA76"/>
    <w:lvl w:ilvl="0" w:tentative="0">
      <w:start w:val="1"/>
      <w:numFmt w:val="upperLetter"/>
      <w:lvlText w:val="%1."/>
      <w:lvlJc w:val="left"/>
      <w:pPr>
        <w:ind w:left="425" w:hanging="425"/>
      </w:pPr>
      <w:rPr>
        <w:rFonts w:hint="default"/>
      </w:rPr>
    </w:lvl>
  </w:abstractNum>
  <w:abstractNum w:abstractNumId="65">
    <w:nsid w:val="CDD00468"/>
    <w:multiLevelType w:val="singleLevel"/>
    <w:tmpl w:val="CDD00468"/>
    <w:lvl w:ilvl="0" w:tentative="0">
      <w:start w:val="1"/>
      <w:numFmt w:val="upperLetter"/>
      <w:lvlText w:val="%1."/>
      <w:lvlJc w:val="left"/>
      <w:pPr>
        <w:ind w:left="425" w:hanging="425"/>
      </w:pPr>
      <w:rPr>
        <w:rFonts w:hint="default"/>
      </w:rPr>
    </w:lvl>
  </w:abstractNum>
  <w:abstractNum w:abstractNumId="66">
    <w:nsid w:val="CE513F23"/>
    <w:multiLevelType w:val="singleLevel"/>
    <w:tmpl w:val="CE513F23"/>
    <w:lvl w:ilvl="0" w:tentative="0">
      <w:start w:val="1"/>
      <w:numFmt w:val="upperLetter"/>
      <w:lvlText w:val="%1."/>
      <w:lvlJc w:val="left"/>
      <w:pPr>
        <w:ind w:left="425" w:hanging="425"/>
      </w:pPr>
      <w:rPr>
        <w:rFonts w:hint="default"/>
      </w:rPr>
    </w:lvl>
  </w:abstractNum>
  <w:abstractNum w:abstractNumId="67">
    <w:nsid w:val="D08EFD40"/>
    <w:multiLevelType w:val="singleLevel"/>
    <w:tmpl w:val="D08EFD40"/>
    <w:lvl w:ilvl="0" w:tentative="0">
      <w:start w:val="1"/>
      <w:numFmt w:val="upperLetter"/>
      <w:lvlText w:val="%1."/>
      <w:lvlJc w:val="left"/>
      <w:pPr>
        <w:ind w:left="425" w:hanging="425"/>
      </w:pPr>
      <w:rPr>
        <w:rFonts w:hint="default"/>
      </w:rPr>
    </w:lvl>
  </w:abstractNum>
  <w:abstractNum w:abstractNumId="68">
    <w:nsid w:val="D172D410"/>
    <w:multiLevelType w:val="singleLevel"/>
    <w:tmpl w:val="D172D410"/>
    <w:lvl w:ilvl="0" w:tentative="0">
      <w:start w:val="1"/>
      <w:numFmt w:val="upperLetter"/>
      <w:lvlText w:val="%1."/>
      <w:lvlJc w:val="left"/>
      <w:pPr>
        <w:ind w:left="425" w:hanging="425"/>
      </w:pPr>
      <w:rPr>
        <w:rFonts w:hint="default"/>
      </w:rPr>
    </w:lvl>
  </w:abstractNum>
  <w:abstractNum w:abstractNumId="69">
    <w:nsid w:val="D18B0123"/>
    <w:multiLevelType w:val="singleLevel"/>
    <w:tmpl w:val="D18B0123"/>
    <w:lvl w:ilvl="0" w:tentative="0">
      <w:start w:val="1"/>
      <w:numFmt w:val="upperLetter"/>
      <w:lvlText w:val="%1."/>
      <w:lvlJc w:val="left"/>
      <w:pPr>
        <w:ind w:left="425" w:hanging="425"/>
      </w:pPr>
      <w:rPr>
        <w:rFonts w:hint="default"/>
      </w:rPr>
    </w:lvl>
  </w:abstractNum>
  <w:abstractNum w:abstractNumId="70">
    <w:nsid w:val="D1BF42BD"/>
    <w:multiLevelType w:val="singleLevel"/>
    <w:tmpl w:val="D1BF42BD"/>
    <w:lvl w:ilvl="0" w:tentative="0">
      <w:start w:val="1"/>
      <w:numFmt w:val="decimal"/>
      <w:lvlText w:val="%1."/>
      <w:lvlJc w:val="left"/>
      <w:pPr>
        <w:ind w:left="425" w:hanging="425"/>
      </w:pPr>
      <w:rPr>
        <w:rFonts w:hint="default"/>
      </w:rPr>
    </w:lvl>
  </w:abstractNum>
  <w:abstractNum w:abstractNumId="71">
    <w:nsid w:val="D2036B6F"/>
    <w:multiLevelType w:val="singleLevel"/>
    <w:tmpl w:val="D2036B6F"/>
    <w:lvl w:ilvl="0" w:tentative="0">
      <w:start w:val="1"/>
      <w:numFmt w:val="upperLetter"/>
      <w:lvlText w:val="%1."/>
      <w:lvlJc w:val="left"/>
      <w:pPr>
        <w:ind w:left="425" w:hanging="425"/>
      </w:pPr>
      <w:rPr>
        <w:rFonts w:hint="default"/>
      </w:rPr>
    </w:lvl>
  </w:abstractNum>
  <w:abstractNum w:abstractNumId="72">
    <w:nsid w:val="D2255AE1"/>
    <w:multiLevelType w:val="singleLevel"/>
    <w:tmpl w:val="D2255AE1"/>
    <w:lvl w:ilvl="0" w:tentative="0">
      <w:start w:val="1"/>
      <w:numFmt w:val="decimal"/>
      <w:lvlText w:val="%1."/>
      <w:lvlJc w:val="left"/>
      <w:pPr>
        <w:ind w:left="425" w:hanging="425"/>
      </w:pPr>
      <w:rPr>
        <w:rFonts w:hint="default"/>
      </w:rPr>
    </w:lvl>
  </w:abstractNum>
  <w:abstractNum w:abstractNumId="73">
    <w:nsid w:val="D306ED5E"/>
    <w:multiLevelType w:val="singleLevel"/>
    <w:tmpl w:val="D306ED5E"/>
    <w:lvl w:ilvl="0" w:tentative="0">
      <w:start w:val="1"/>
      <w:numFmt w:val="upperLetter"/>
      <w:lvlText w:val="%1."/>
      <w:lvlJc w:val="left"/>
      <w:pPr>
        <w:ind w:left="425" w:hanging="425"/>
      </w:pPr>
      <w:rPr>
        <w:rFonts w:hint="default"/>
      </w:rPr>
    </w:lvl>
  </w:abstractNum>
  <w:abstractNum w:abstractNumId="74">
    <w:nsid w:val="D3994DFF"/>
    <w:multiLevelType w:val="multilevel"/>
    <w:tmpl w:val="D3994DFF"/>
    <w:lvl w:ilvl="0" w:tentative="0">
      <w:start w:val="1"/>
      <w:numFmt w:val="upp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5">
    <w:nsid w:val="D41128BE"/>
    <w:multiLevelType w:val="singleLevel"/>
    <w:tmpl w:val="D41128BE"/>
    <w:lvl w:ilvl="0" w:tentative="0">
      <w:start w:val="1"/>
      <w:numFmt w:val="upperLetter"/>
      <w:lvlText w:val="%1."/>
      <w:lvlJc w:val="left"/>
      <w:pPr>
        <w:ind w:left="425" w:hanging="425"/>
      </w:pPr>
      <w:rPr>
        <w:rFonts w:hint="default"/>
      </w:rPr>
    </w:lvl>
  </w:abstractNum>
  <w:abstractNum w:abstractNumId="76">
    <w:nsid w:val="D48EF439"/>
    <w:multiLevelType w:val="singleLevel"/>
    <w:tmpl w:val="D48EF439"/>
    <w:lvl w:ilvl="0" w:tentative="0">
      <w:start w:val="1"/>
      <w:numFmt w:val="upperLetter"/>
      <w:lvlText w:val="%1."/>
      <w:lvlJc w:val="left"/>
      <w:pPr>
        <w:ind w:left="425" w:hanging="425"/>
      </w:pPr>
      <w:rPr>
        <w:rFonts w:hint="default"/>
      </w:rPr>
    </w:lvl>
  </w:abstractNum>
  <w:abstractNum w:abstractNumId="77">
    <w:nsid w:val="D6EEA519"/>
    <w:multiLevelType w:val="singleLevel"/>
    <w:tmpl w:val="D6EEA519"/>
    <w:lvl w:ilvl="0" w:tentative="0">
      <w:start w:val="1"/>
      <w:numFmt w:val="upperLetter"/>
      <w:lvlText w:val="%1."/>
      <w:lvlJc w:val="left"/>
      <w:pPr>
        <w:ind w:left="425" w:hanging="425"/>
      </w:pPr>
      <w:rPr>
        <w:rFonts w:hint="default"/>
      </w:rPr>
    </w:lvl>
  </w:abstractNum>
  <w:abstractNum w:abstractNumId="78">
    <w:nsid w:val="D72ABDCC"/>
    <w:multiLevelType w:val="singleLevel"/>
    <w:tmpl w:val="D72ABDCC"/>
    <w:lvl w:ilvl="0" w:tentative="0">
      <w:start w:val="1"/>
      <w:numFmt w:val="upperLetter"/>
      <w:lvlText w:val="%1."/>
      <w:lvlJc w:val="left"/>
      <w:pPr>
        <w:ind w:left="425" w:hanging="425"/>
      </w:pPr>
      <w:rPr>
        <w:rFonts w:hint="default"/>
      </w:rPr>
    </w:lvl>
  </w:abstractNum>
  <w:abstractNum w:abstractNumId="79">
    <w:nsid w:val="D822CA5C"/>
    <w:multiLevelType w:val="singleLevel"/>
    <w:tmpl w:val="D822CA5C"/>
    <w:lvl w:ilvl="0" w:tentative="0">
      <w:start w:val="1"/>
      <w:numFmt w:val="upperLetter"/>
      <w:lvlText w:val="%1."/>
      <w:lvlJc w:val="left"/>
      <w:pPr>
        <w:ind w:left="425" w:hanging="425"/>
      </w:pPr>
      <w:rPr>
        <w:rFonts w:hint="default"/>
      </w:rPr>
    </w:lvl>
  </w:abstractNum>
  <w:abstractNum w:abstractNumId="80">
    <w:nsid w:val="D8B976BB"/>
    <w:multiLevelType w:val="singleLevel"/>
    <w:tmpl w:val="D8B976BB"/>
    <w:lvl w:ilvl="0" w:tentative="0">
      <w:start w:val="1"/>
      <w:numFmt w:val="upperLetter"/>
      <w:lvlText w:val="%1."/>
      <w:lvlJc w:val="left"/>
      <w:pPr>
        <w:ind w:left="425" w:hanging="425"/>
      </w:pPr>
      <w:rPr>
        <w:rFonts w:hint="default"/>
      </w:rPr>
    </w:lvl>
  </w:abstractNum>
  <w:abstractNum w:abstractNumId="81">
    <w:nsid w:val="D8FC095B"/>
    <w:multiLevelType w:val="singleLevel"/>
    <w:tmpl w:val="D8FC095B"/>
    <w:lvl w:ilvl="0" w:tentative="0">
      <w:start w:val="1"/>
      <w:numFmt w:val="upperLetter"/>
      <w:lvlText w:val="%1."/>
      <w:lvlJc w:val="left"/>
      <w:pPr>
        <w:ind w:left="425" w:hanging="425"/>
      </w:pPr>
      <w:rPr>
        <w:rFonts w:hint="default"/>
      </w:rPr>
    </w:lvl>
  </w:abstractNum>
  <w:abstractNum w:abstractNumId="82">
    <w:nsid w:val="D99ACB0B"/>
    <w:multiLevelType w:val="singleLevel"/>
    <w:tmpl w:val="D99ACB0B"/>
    <w:lvl w:ilvl="0" w:tentative="0">
      <w:start w:val="1"/>
      <w:numFmt w:val="upperLetter"/>
      <w:lvlText w:val="%1."/>
      <w:lvlJc w:val="left"/>
      <w:pPr>
        <w:ind w:left="425" w:hanging="425"/>
      </w:pPr>
      <w:rPr>
        <w:rFonts w:hint="default"/>
      </w:rPr>
    </w:lvl>
  </w:abstractNum>
  <w:abstractNum w:abstractNumId="83">
    <w:nsid w:val="D9F2942E"/>
    <w:multiLevelType w:val="singleLevel"/>
    <w:tmpl w:val="D9F2942E"/>
    <w:lvl w:ilvl="0" w:tentative="0">
      <w:start w:val="1"/>
      <w:numFmt w:val="upperLetter"/>
      <w:lvlText w:val="%1."/>
      <w:lvlJc w:val="left"/>
      <w:pPr>
        <w:ind w:left="425" w:hanging="425"/>
      </w:pPr>
      <w:rPr>
        <w:rFonts w:hint="default"/>
      </w:rPr>
    </w:lvl>
  </w:abstractNum>
  <w:abstractNum w:abstractNumId="84">
    <w:nsid w:val="DA2208E5"/>
    <w:multiLevelType w:val="singleLevel"/>
    <w:tmpl w:val="DA2208E5"/>
    <w:lvl w:ilvl="0" w:tentative="0">
      <w:start w:val="1"/>
      <w:numFmt w:val="decimal"/>
      <w:lvlText w:val="%1."/>
      <w:lvlJc w:val="left"/>
      <w:pPr>
        <w:ind w:left="425" w:hanging="425"/>
      </w:pPr>
      <w:rPr>
        <w:rFonts w:hint="default"/>
      </w:rPr>
    </w:lvl>
  </w:abstractNum>
  <w:abstractNum w:abstractNumId="85">
    <w:nsid w:val="DA4AE0B0"/>
    <w:multiLevelType w:val="singleLevel"/>
    <w:tmpl w:val="DA4AE0B0"/>
    <w:lvl w:ilvl="0" w:tentative="0">
      <w:start w:val="1"/>
      <w:numFmt w:val="upperLetter"/>
      <w:lvlText w:val="%1."/>
      <w:lvlJc w:val="left"/>
      <w:pPr>
        <w:ind w:left="425" w:hanging="425"/>
      </w:pPr>
      <w:rPr>
        <w:rFonts w:hint="default"/>
      </w:rPr>
    </w:lvl>
  </w:abstractNum>
  <w:abstractNum w:abstractNumId="86">
    <w:nsid w:val="DC1DD5C2"/>
    <w:multiLevelType w:val="singleLevel"/>
    <w:tmpl w:val="DC1DD5C2"/>
    <w:lvl w:ilvl="0" w:tentative="0">
      <w:start w:val="1"/>
      <w:numFmt w:val="decimal"/>
      <w:lvlText w:val="%1."/>
      <w:lvlJc w:val="left"/>
      <w:pPr>
        <w:ind w:left="425" w:hanging="425"/>
      </w:pPr>
      <w:rPr>
        <w:rFonts w:hint="default"/>
      </w:rPr>
    </w:lvl>
  </w:abstractNum>
  <w:abstractNum w:abstractNumId="87">
    <w:nsid w:val="DCDC072B"/>
    <w:multiLevelType w:val="singleLevel"/>
    <w:tmpl w:val="DCDC072B"/>
    <w:lvl w:ilvl="0" w:tentative="0">
      <w:start w:val="1"/>
      <w:numFmt w:val="upperLetter"/>
      <w:lvlText w:val="%1."/>
      <w:lvlJc w:val="left"/>
      <w:pPr>
        <w:ind w:left="425" w:hanging="425"/>
      </w:pPr>
      <w:rPr>
        <w:rFonts w:hint="default"/>
      </w:rPr>
    </w:lvl>
  </w:abstractNum>
  <w:abstractNum w:abstractNumId="88">
    <w:nsid w:val="DE1B3C3E"/>
    <w:multiLevelType w:val="singleLevel"/>
    <w:tmpl w:val="DE1B3C3E"/>
    <w:lvl w:ilvl="0" w:tentative="0">
      <w:start w:val="1"/>
      <w:numFmt w:val="upperLetter"/>
      <w:lvlText w:val="%1."/>
      <w:lvlJc w:val="left"/>
      <w:pPr>
        <w:ind w:left="425" w:hanging="425"/>
      </w:pPr>
      <w:rPr>
        <w:rFonts w:hint="default"/>
      </w:rPr>
    </w:lvl>
  </w:abstractNum>
  <w:abstractNum w:abstractNumId="89">
    <w:nsid w:val="E102676D"/>
    <w:multiLevelType w:val="singleLevel"/>
    <w:tmpl w:val="E102676D"/>
    <w:lvl w:ilvl="0" w:tentative="0">
      <w:start w:val="1"/>
      <w:numFmt w:val="upperLetter"/>
      <w:lvlText w:val="%1."/>
      <w:lvlJc w:val="left"/>
      <w:pPr>
        <w:ind w:left="425" w:hanging="425"/>
      </w:pPr>
      <w:rPr>
        <w:rFonts w:hint="default"/>
      </w:rPr>
    </w:lvl>
  </w:abstractNum>
  <w:abstractNum w:abstractNumId="90">
    <w:nsid w:val="E3D47FD7"/>
    <w:multiLevelType w:val="singleLevel"/>
    <w:tmpl w:val="E3D47FD7"/>
    <w:lvl w:ilvl="0" w:tentative="0">
      <w:start w:val="1"/>
      <w:numFmt w:val="upperLetter"/>
      <w:lvlText w:val="%1."/>
      <w:lvlJc w:val="left"/>
      <w:pPr>
        <w:ind w:left="425" w:hanging="425"/>
      </w:pPr>
      <w:rPr>
        <w:rFonts w:hint="default"/>
      </w:rPr>
    </w:lvl>
  </w:abstractNum>
  <w:abstractNum w:abstractNumId="91">
    <w:nsid w:val="E42AD167"/>
    <w:multiLevelType w:val="singleLevel"/>
    <w:tmpl w:val="E42AD167"/>
    <w:lvl w:ilvl="0" w:tentative="0">
      <w:start w:val="1"/>
      <w:numFmt w:val="decimal"/>
      <w:lvlText w:val="%1."/>
      <w:lvlJc w:val="left"/>
      <w:pPr>
        <w:ind w:left="425" w:hanging="425"/>
      </w:pPr>
      <w:rPr>
        <w:rFonts w:hint="default"/>
      </w:rPr>
    </w:lvl>
  </w:abstractNum>
  <w:abstractNum w:abstractNumId="92">
    <w:nsid w:val="E5DD5F85"/>
    <w:multiLevelType w:val="singleLevel"/>
    <w:tmpl w:val="E5DD5F85"/>
    <w:lvl w:ilvl="0" w:tentative="0">
      <w:start w:val="1"/>
      <w:numFmt w:val="upperLetter"/>
      <w:lvlText w:val="%1."/>
      <w:lvlJc w:val="left"/>
      <w:pPr>
        <w:ind w:left="425" w:hanging="425"/>
      </w:pPr>
      <w:rPr>
        <w:rFonts w:hint="default"/>
      </w:rPr>
    </w:lvl>
  </w:abstractNum>
  <w:abstractNum w:abstractNumId="93">
    <w:nsid w:val="E5F081E4"/>
    <w:multiLevelType w:val="singleLevel"/>
    <w:tmpl w:val="E5F081E4"/>
    <w:lvl w:ilvl="0" w:tentative="0">
      <w:start w:val="1"/>
      <w:numFmt w:val="decimal"/>
      <w:lvlText w:val="%1."/>
      <w:lvlJc w:val="left"/>
      <w:pPr>
        <w:ind w:left="425" w:hanging="425"/>
      </w:pPr>
      <w:rPr>
        <w:rFonts w:hint="default"/>
      </w:rPr>
    </w:lvl>
  </w:abstractNum>
  <w:abstractNum w:abstractNumId="94">
    <w:nsid w:val="E70A257C"/>
    <w:multiLevelType w:val="singleLevel"/>
    <w:tmpl w:val="E70A257C"/>
    <w:lvl w:ilvl="0" w:tentative="0">
      <w:start w:val="1"/>
      <w:numFmt w:val="upperLetter"/>
      <w:lvlText w:val="%1."/>
      <w:lvlJc w:val="left"/>
      <w:pPr>
        <w:ind w:left="425" w:hanging="425"/>
      </w:pPr>
      <w:rPr>
        <w:rFonts w:hint="default"/>
      </w:rPr>
    </w:lvl>
  </w:abstractNum>
  <w:abstractNum w:abstractNumId="95">
    <w:nsid w:val="E76968B1"/>
    <w:multiLevelType w:val="singleLevel"/>
    <w:tmpl w:val="E76968B1"/>
    <w:lvl w:ilvl="0" w:tentative="0">
      <w:start w:val="1"/>
      <w:numFmt w:val="upperLetter"/>
      <w:lvlText w:val="%1."/>
      <w:lvlJc w:val="left"/>
      <w:pPr>
        <w:ind w:left="425" w:hanging="425"/>
      </w:pPr>
      <w:rPr>
        <w:rFonts w:hint="default"/>
      </w:rPr>
    </w:lvl>
  </w:abstractNum>
  <w:abstractNum w:abstractNumId="96">
    <w:nsid w:val="E90EDE68"/>
    <w:multiLevelType w:val="singleLevel"/>
    <w:tmpl w:val="E90EDE68"/>
    <w:lvl w:ilvl="0" w:tentative="0">
      <w:start w:val="1"/>
      <w:numFmt w:val="upperLetter"/>
      <w:lvlText w:val="%1."/>
      <w:lvlJc w:val="left"/>
      <w:pPr>
        <w:ind w:left="425" w:hanging="425"/>
      </w:pPr>
      <w:rPr>
        <w:rFonts w:hint="default"/>
      </w:rPr>
    </w:lvl>
  </w:abstractNum>
  <w:abstractNum w:abstractNumId="97">
    <w:nsid w:val="E9156767"/>
    <w:multiLevelType w:val="singleLevel"/>
    <w:tmpl w:val="E9156767"/>
    <w:lvl w:ilvl="0" w:tentative="0">
      <w:start w:val="1"/>
      <w:numFmt w:val="upperLetter"/>
      <w:lvlText w:val="%1."/>
      <w:lvlJc w:val="left"/>
      <w:pPr>
        <w:ind w:left="425" w:hanging="425"/>
      </w:pPr>
      <w:rPr>
        <w:rFonts w:hint="default"/>
      </w:rPr>
    </w:lvl>
  </w:abstractNum>
  <w:abstractNum w:abstractNumId="98">
    <w:nsid w:val="E9C8C396"/>
    <w:multiLevelType w:val="singleLevel"/>
    <w:tmpl w:val="E9C8C396"/>
    <w:lvl w:ilvl="0" w:tentative="0">
      <w:start w:val="1"/>
      <w:numFmt w:val="decimal"/>
      <w:lvlText w:val="%1."/>
      <w:lvlJc w:val="left"/>
      <w:pPr>
        <w:ind w:left="425" w:hanging="425"/>
      </w:pPr>
      <w:rPr>
        <w:rFonts w:hint="default"/>
      </w:rPr>
    </w:lvl>
  </w:abstractNum>
  <w:abstractNum w:abstractNumId="99">
    <w:nsid w:val="EA7C31DE"/>
    <w:multiLevelType w:val="singleLevel"/>
    <w:tmpl w:val="EA7C31DE"/>
    <w:lvl w:ilvl="0" w:tentative="0">
      <w:start w:val="1"/>
      <w:numFmt w:val="decimal"/>
      <w:lvlText w:val="%1."/>
      <w:lvlJc w:val="left"/>
      <w:pPr>
        <w:ind w:left="425" w:hanging="425"/>
      </w:pPr>
      <w:rPr>
        <w:rFonts w:hint="default"/>
      </w:rPr>
    </w:lvl>
  </w:abstractNum>
  <w:abstractNum w:abstractNumId="100">
    <w:nsid w:val="ECEE6A03"/>
    <w:multiLevelType w:val="singleLevel"/>
    <w:tmpl w:val="ECEE6A03"/>
    <w:lvl w:ilvl="0" w:tentative="0">
      <w:start w:val="1"/>
      <w:numFmt w:val="upperLetter"/>
      <w:lvlText w:val="%1."/>
      <w:lvlJc w:val="left"/>
      <w:pPr>
        <w:ind w:left="425" w:hanging="425"/>
      </w:pPr>
      <w:rPr>
        <w:rFonts w:hint="default"/>
      </w:rPr>
    </w:lvl>
  </w:abstractNum>
  <w:abstractNum w:abstractNumId="101">
    <w:nsid w:val="ED11DE29"/>
    <w:multiLevelType w:val="singleLevel"/>
    <w:tmpl w:val="ED11DE29"/>
    <w:lvl w:ilvl="0" w:tentative="0">
      <w:start w:val="1"/>
      <w:numFmt w:val="upperLetter"/>
      <w:lvlText w:val="%1."/>
      <w:lvlJc w:val="left"/>
      <w:pPr>
        <w:ind w:left="425" w:hanging="425"/>
      </w:pPr>
      <w:rPr>
        <w:rFonts w:hint="default"/>
      </w:rPr>
    </w:lvl>
  </w:abstractNum>
  <w:abstractNum w:abstractNumId="102">
    <w:nsid w:val="EF07AF47"/>
    <w:multiLevelType w:val="singleLevel"/>
    <w:tmpl w:val="EF07AF47"/>
    <w:lvl w:ilvl="0" w:tentative="0">
      <w:start w:val="4"/>
      <w:numFmt w:val="upperLetter"/>
      <w:lvlText w:val="%1."/>
      <w:lvlJc w:val="left"/>
      <w:pPr>
        <w:tabs>
          <w:tab w:val="left" w:pos="420"/>
        </w:tabs>
        <w:ind w:left="425" w:leftChars="0" w:hanging="425" w:firstLineChars="0"/>
      </w:pPr>
      <w:rPr>
        <w:rFonts w:hint="default"/>
      </w:rPr>
    </w:lvl>
  </w:abstractNum>
  <w:abstractNum w:abstractNumId="103">
    <w:nsid w:val="EFC987D6"/>
    <w:multiLevelType w:val="singleLevel"/>
    <w:tmpl w:val="EFC987D6"/>
    <w:lvl w:ilvl="0" w:tentative="0">
      <w:start w:val="1"/>
      <w:numFmt w:val="decimal"/>
      <w:lvlText w:val="%1."/>
      <w:lvlJc w:val="left"/>
      <w:pPr>
        <w:ind w:left="425" w:hanging="425"/>
      </w:pPr>
      <w:rPr>
        <w:rFonts w:hint="default"/>
      </w:rPr>
    </w:lvl>
  </w:abstractNum>
  <w:abstractNum w:abstractNumId="104">
    <w:nsid w:val="F033319F"/>
    <w:multiLevelType w:val="singleLevel"/>
    <w:tmpl w:val="F033319F"/>
    <w:lvl w:ilvl="0" w:tentative="0">
      <w:start w:val="1"/>
      <w:numFmt w:val="upperLetter"/>
      <w:lvlText w:val="%1."/>
      <w:lvlJc w:val="left"/>
      <w:pPr>
        <w:ind w:left="425" w:hanging="425"/>
      </w:pPr>
      <w:rPr>
        <w:rFonts w:hint="default"/>
      </w:rPr>
    </w:lvl>
  </w:abstractNum>
  <w:abstractNum w:abstractNumId="105">
    <w:nsid w:val="F187D4D3"/>
    <w:multiLevelType w:val="singleLevel"/>
    <w:tmpl w:val="F187D4D3"/>
    <w:lvl w:ilvl="0" w:tentative="0">
      <w:start w:val="2"/>
      <w:numFmt w:val="upperLetter"/>
      <w:lvlText w:val="%1."/>
      <w:lvlJc w:val="left"/>
      <w:pPr>
        <w:tabs>
          <w:tab w:val="left" w:pos="420"/>
        </w:tabs>
        <w:ind w:left="425" w:leftChars="0" w:hanging="425" w:firstLineChars="0"/>
      </w:pPr>
      <w:rPr>
        <w:rFonts w:hint="default"/>
      </w:rPr>
    </w:lvl>
  </w:abstractNum>
  <w:abstractNum w:abstractNumId="106">
    <w:nsid w:val="F5B01011"/>
    <w:multiLevelType w:val="singleLevel"/>
    <w:tmpl w:val="F5B01011"/>
    <w:lvl w:ilvl="0" w:tentative="0">
      <w:start w:val="1"/>
      <w:numFmt w:val="upperLetter"/>
      <w:lvlText w:val="%1."/>
      <w:lvlJc w:val="left"/>
      <w:pPr>
        <w:ind w:left="425" w:hanging="425"/>
      </w:pPr>
      <w:rPr>
        <w:rFonts w:hint="default"/>
      </w:rPr>
    </w:lvl>
  </w:abstractNum>
  <w:abstractNum w:abstractNumId="107">
    <w:nsid w:val="F7115CA6"/>
    <w:multiLevelType w:val="singleLevel"/>
    <w:tmpl w:val="F7115CA6"/>
    <w:lvl w:ilvl="0" w:tentative="0">
      <w:start w:val="1"/>
      <w:numFmt w:val="upperLetter"/>
      <w:lvlText w:val="%1."/>
      <w:lvlJc w:val="left"/>
      <w:pPr>
        <w:ind w:left="425" w:hanging="425"/>
      </w:pPr>
      <w:rPr>
        <w:rFonts w:hint="default"/>
      </w:rPr>
    </w:lvl>
  </w:abstractNum>
  <w:abstractNum w:abstractNumId="108">
    <w:nsid w:val="F7A4C360"/>
    <w:multiLevelType w:val="singleLevel"/>
    <w:tmpl w:val="F7A4C360"/>
    <w:lvl w:ilvl="0" w:tentative="0">
      <w:start w:val="1"/>
      <w:numFmt w:val="upperLetter"/>
      <w:lvlText w:val="%1."/>
      <w:lvlJc w:val="left"/>
      <w:pPr>
        <w:ind w:left="425" w:hanging="425"/>
      </w:pPr>
      <w:rPr>
        <w:rFonts w:hint="default"/>
      </w:rPr>
    </w:lvl>
  </w:abstractNum>
  <w:abstractNum w:abstractNumId="109">
    <w:nsid w:val="F9A0C57D"/>
    <w:multiLevelType w:val="singleLevel"/>
    <w:tmpl w:val="F9A0C57D"/>
    <w:lvl w:ilvl="0" w:tentative="0">
      <w:start w:val="1"/>
      <w:numFmt w:val="upperLetter"/>
      <w:lvlText w:val="%1."/>
      <w:lvlJc w:val="left"/>
      <w:pPr>
        <w:ind w:left="425" w:hanging="425"/>
      </w:pPr>
      <w:rPr>
        <w:rFonts w:hint="default"/>
      </w:rPr>
    </w:lvl>
  </w:abstractNum>
  <w:abstractNum w:abstractNumId="110">
    <w:nsid w:val="FA442033"/>
    <w:multiLevelType w:val="singleLevel"/>
    <w:tmpl w:val="FA442033"/>
    <w:lvl w:ilvl="0" w:tentative="0">
      <w:start w:val="1"/>
      <w:numFmt w:val="upperLetter"/>
      <w:lvlText w:val="%1."/>
      <w:lvlJc w:val="left"/>
      <w:pPr>
        <w:ind w:left="425" w:hanging="425"/>
      </w:pPr>
      <w:rPr>
        <w:rFonts w:hint="default"/>
      </w:rPr>
    </w:lvl>
  </w:abstractNum>
  <w:abstractNum w:abstractNumId="111">
    <w:nsid w:val="FA914C2C"/>
    <w:multiLevelType w:val="singleLevel"/>
    <w:tmpl w:val="FA914C2C"/>
    <w:lvl w:ilvl="0" w:tentative="0">
      <w:start w:val="1"/>
      <w:numFmt w:val="decimal"/>
      <w:lvlText w:val="%1."/>
      <w:lvlJc w:val="left"/>
      <w:pPr>
        <w:ind w:left="425" w:hanging="425"/>
      </w:pPr>
      <w:rPr>
        <w:rFonts w:hint="default"/>
      </w:rPr>
    </w:lvl>
  </w:abstractNum>
  <w:abstractNum w:abstractNumId="112">
    <w:nsid w:val="FDCEF3E9"/>
    <w:multiLevelType w:val="singleLevel"/>
    <w:tmpl w:val="FDCEF3E9"/>
    <w:lvl w:ilvl="0" w:tentative="0">
      <w:start w:val="1"/>
      <w:numFmt w:val="upperLetter"/>
      <w:lvlText w:val="%1."/>
      <w:lvlJc w:val="left"/>
      <w:pPr>
        <w:ind w:left="425" w:hanging="425"/>
      </w:pPr>
      <w:rPr>
        <w:rFonts w:hint="default"/>
      </w:rPr>
    </w:lvl>
  </w:abstractNum>
  <w:abstractNum w:abstractNumId="113">
    <w:nsid w:val="FDE320E8"/>
    <w:multiLevelType w:val="singleLevel"/>
    <w:tmpl w:val="FDE320E8"/>
    <w:lvl w:ilvl="0" w:tentative="0">
      <w:start w:val="1"/>
      <w:numFmt w:val="upperLetter"/>
      <w:lvlText w:val="%1."/>
      <w:lvlJc w:val="left"/>
      <w:pPr>
        <w:ind w:left="425" w:hanging="425"/>
      </w:pPr>
      <w:rPr>
        <w:rFonts w:hint="default"/>
      </w:rPr>
    </w:lvl>
  </w:abstractNum>
  <w:abstractNum w:abstractNumId="114">
    <w:nsid w:val="005D1090"/>
    <w:multiLevelType w:val="singleLevel"/>
    <w:tmpl w:val="005D1090"/>
    <w:lvl w:ilvl="0" w:tentative="0">
      <w:start w:val="1"/>
      <w:numFmt w:val="upperLetter"/>
      <w:lvlText w:val="%1."/>
      <w:lvlJc w:val="left"/>
      <w:pPr>
        <w:ind w:left="425" w:hanging="425"/>
      </w:pPr>
      <w:rPr>
        <w:rFonts w:hint="default"/>
      </w:rPr>
    </w:lvl>
  </w:abstractNum>
  <w:abstractNum w:abstractNumId="115">
    <w:nsid w:val="010A63DE"/>
    <w:multiLevelType w:val="singleLevel"/>
    <w:tmpl w:val="010A63DE"/>
    <w:lvl w:ilvl="0" w:tentative="0">
      <w:start w:val="1"/>
      <w:numFmt w:val="decimal"/>
      <w:lvlText w:val="%1."/>
      <w:lvlJc w:val="left"/>
      <w:pPr>
        <w:ind w:left="425" w:hanging="425"/>
      </w:pPr>
      <w:rPr>
        <w:rFonts w:hint="default"/>
      </w:rPr>
    </w:lvl>
  </w:abstractNum>
  <w:abstractNum w:abstractNumId="116">
    <w:nsid w:val="03D7D3E4"/>
    <w:multiLevelType w:val="singleLevel"/>
    <w:tmpl w:val="03D7D3E4"/>
    <w:lvl w:ilvl="0" w:tentative="0">
      <w:start w:val="1"/>
      <w:numFmt w:val="upperLetter"/>
      <w:lvlText w:val="%1."/>
      <w:lvlJc w:val="left"/>
      <w:pPr>
        <w:ind w:left="425" w:hanging="425"/>
      </w:pPr>
      <w:rPr>
        <w:rFonts w:hint="default"/>
      </w:rPr>
    </w:lvl>
  </w:abstractNum>
  <w:abstractNum w:abstractNumId="117">
    <w:nsid w:val="0433F0C9"/>
    <w:multiLevelType w:val="singleLevel"/>
    <w:tmpl w:val="0433F0C9"/>
    <w:lvl w:ilvl="0" w:tentative="0">
      <w:start w:val="1"/>
      <w:numFmt w:val="upperLetter"/>
      <w:lvlText w:val="%1."/>
      <w:lvlJc w:val="left"/>
      <w:pPr>
        <w:ind w:left="425" w:hanging="425"/>
      </w:pPr>
      <w:rPr>
        <w:rFonts w:hint="default"/>
      </w:rPr>
    </w:lvl>
  </w:abstractNum>
  <w:abstractNum w:abstractNumId="118">
    <w:nsid w:val="04C52830"/>
    <w:multiLevelType w:val="singleLevel"/>
    <w:tmpl w:val="04C52830"/>
    <w:lvl w:ilvl="0" w:tentative="0">
      <w:start w:val="1"/>
      <w:numFmt w:val="upperLetter"/>
      <w:lvlText w:val="%1."/>
      <w:lvlJc w:val="left"/>
      <w:pPr>
        <w:ind w:left="425" w:hanging="425"/>
      </w:pPr>
      <w:rPr>
        <w:rFonts w:hint="default"/>
      </w:rPr>
    </w:lvl>
  </w:abstractNum>
  <w:abstractNum w:abstractNumId="119">
    <w:nsid w:val="0506A180"/>
    <w:multiLevelType w:val="singleLevel"/>
    <w:tmpl w:val="0506A180"/>
    <w:lvl w:ilvl="0" w:tentative="0">
      <w:start w:val="1"/>
      <w:numFmt w:val="upperLetter"/>
      <w:lvlText w:val="%1."/>
      <w:lvlJc w:val="left"/>
      <w:pPr>
        <w:ind w:left="425" w:hanging="425"/>
      </w:pPr>
      <w:rPr>
        <w:rFonts w:hint="default"/>
      </w:rPr>
    </w:lvl>
  </w:abstractNum>
  <w:abstractNum w:abstractNumId="120">
    <w:nsid w:val="059210E4"/>
    <w:multiLevelType w:val="singleLevel"/>
    <w:tmpl w:val="059210E4"/>
    <w:lvl w:ilvl="0" w:tentative="0">
      <w:start w:val="1"/>
      <w:numFmt w:val="upperLetter"/>
      <w:lvlText w:val="%1."/>
      <w:lvlJc w:val="left"/>
      <w:pPr>
        <w:ind w:left="425" w:hanging="425"/>
      </w:pPr>
      <w:rPr>
        <w:rFonts w:hint="default"/>
      </w:rPr>
    </w:lvl>
  </w:abstractNum>
  <w:abstractNum w:abstractNumId="121">
    <w:nsid w:val="0615D2FF"/>
    <w:multiLevelType w:val="singleLevel"/>
    <w:tmpl w:val="0615D2FF"/>
    <w:lvl w:ilvl="0" w:tentative="0">
      <w:start w:val="1"/>
      <w:numFmt w:val="decimal"/>
      <w:lvlText w:val="%1."/>
      <w:lvlJc w:val="left"/>
      <w:pPr>
        <w:ind w:left="425" w:hanging="425"/>
      </w:pPr>
      <w:rPr>
        <w:rFonts w:hint="default"/>
      </w:rPr>
    </w:lvl>
  </w:abstractNum>
  <w:abstractNum w:abstractNumId="122">
    <w:nsid w:val="0734CAC0"/>
    <w:multiLevelType w:val="singleLevel"/>
    <w:tmpl w:val="0734CAC0"/>
    <w:lvl w:ilvl="0" w:tentative="0">
      <w:start w:val="1"/>
      <w:numFmt w:val="upperLetter"/>
      <w:lvlText w:val="%1."/>
      <w:lvlJc w:val="left"/>
      <w:pPr>
        <w:ind w:left="425" w:hanging="425"/>
      </w:pPr>
      <w:rPr>
        <w:rFonts w:hint="default"/>
      </w:rPr>
    </w:lvl>
  </w:abstractNum>
  <w:abstractNum w:abstractNumId="123">
    <w:nsid w:val="096465F7"/>
    <w:multiLevelType w:val="singleLevel"/>
    <w:tmpl w:val="096465F7"/>
    <w:lvl w:ilvl="0" w:tentative="0">
      <w:start w:val="1"/>
      <w:numFmt w:val="upperLetter"/>
      <w:lvlText w:val="%1."/>
      <w:lvlJc w:val="left"/>
      <w:pPr>
        <w:ind w:left="425" w:hanging="425"/>
      </w:pPr>
      <w:rPr>
        <w:rFonts w:hint="default"/>
      </w:rPr>
    </w:lvl>
  </w:abstractNum>
  <w:abstractNum w:abstractNumId="124">
    <w:nsid w:val="0AE7ADED"/>
    <w:multiLevelType w:val="singleLevel"/>
    <w:tmpl w:val="0AE7ADED"/>
    <w:lvl w:ilvl="0" w:tentative="0">
      <w:start w:val="1"/>
      <w:numFmt w:val="upperLetter"/>
      <w:lvlText w:val="%1."/>
      <w:lvlJc w:val="left"/>
      <w:pPr>
        <w:ind w:left="425" w:hanging="425"/>
      </w:pPr>
      <w:rPr>
        <w:rFonts w:hint="default"/>
      </w:rPr>
    </w:lvl>
  </w:abstractNum>
  <w:abstractNum w:abstractNumId="125">
    <w:nsid w:val="0B4DC5FF"/>
    <w:multiLevelType w:val="singleLevel"/>
    <w:tmpl w:val="0B4DC5FF"/>
    <w:lvl w:ilvl="0" w:tentative="0">
      <w:start w:val="1"/>
      <w:numFmt w:val="decimal"/>
      <w:lvlText w:val="%1."/>
      <w:lvlJc w:val="left"/>
      <w:pPr>
        <w:ind w:left="425" w:hanging="425"/>
      </w:pPr>
      <w:rPr>
        <w:rFonts w:hint="default"/>
      </w:rPr>
    </w:lvl>
  </w:abstractNum>
  <w:abstractNum w:abstractNumId="126">
    <w:nsid w:val="0E7AE30F"/>
    <w:multiLevelType w:val="singleLevel"/>
    <w:tmpl w:val="0E7AE30F"/>
    <w:lvl w:ilvl="0" w:tentative="0">
      <w:start w:val="1"/>
      <w:numFmt w:val="upperLetter"/>
      <w:lvlText w:val="%1."/>
      <w:lvlJc w:val="left"/>
      <w:pPr>
        <w:ind w:left="425" w:hanging="425"/>
      </w:pPr>
      <w:rPr>
        <w:rFonts w:hint="default"/>
      </w:rPr>
    </w:lvl>
  </w:abstractNum>
  <w:abstractNum w:abstractNumId="127">
    <w:nsid w:val="111AA7FA"/>
    <w:multiLevelType w:val="multilevel"/>
    <w:tmpl w:val="111AA7FA"/>
    <w:lvl w:ilvl="0" w:tentative="0">
      <w:start w:val="1"/>
      <w:numFmt w:val="upp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28">
    <w:nsid w:val="14809B12"/>
    <w:multiLevelType w:val="singleLevel"/>
    <w:tmpl w:val="14809B12"/>
    <w:lvl w:ilvl="0" w:tentative="0">
      <w:start w:val="1"/>
      <w:numFmt w:val="upperLetter"/>
      <w:lvlText w:val="%1."/>
      <w:lvlJc w:val="left"/>
      <w:pPr>
        <w:ind w:left="425" w:hanging="425"/>
      </w:pPr>
      <w:rPr>
        <w:rFonts w:hint="default"/>
      </w:rPr>
    </w:lvl>
  </w:abstractNum>
  <w:abstractNum w:abstractNumId="129">
    <w:nsid w:val="16436459"/>
    <w:multiLevelType w:val="singleLevel"/>
    <w:tmpl w:val="16436459"/>
    <w:lvl w:ilvl="0" w:tentative="0">
      <w:start w:val="1"/>
      <w:numFmt w:val="decimal"/>
      <w:lvlText w:val="%1."/>
      <w:lvlJc w:val="left"/>
      <w:pPr>
        <w:ind w:left="425" w:hanging="425"/>
      </w:pPr>
      <w:rPr>
        <w:rFonts w:hint="default"/>
      </w:rPr>
    </w:lvl>
  </w:abstractNum>
  <w:abstractNum w:abstractNumId="130">
    <w:nsid w:val="1727DF1D"/>
    <w:multiLevelType w:val="singleLevel"/>
    <w:tmpl w:val="1727DF1D"/>
    <w:lvl w:ilvl="0" w:tentative="0">
      <w:start w:val="1"/>
      <w:numFmt w:val="decimal"/>
      <w:lvlText w:val="%1."/>
      <w:lvlJc w:val="left"/>
      <w:pPr>
        <w:ind w:left="425" w:hanging="425"/>
      </w:pPr>
      <w:rPr>
        <w:rFonts w:hint="default"/>
      </w:rPr>
    </w:lvl>
  </w:abstractNum>
  <w:abstractNum w:abstractNumId="131">
    <w:nsid w:val="182D16D8"/>
    <w:multiLevelType w:val="singleLevel"/>
    <w:tmpl w:val="182D16D8"/>
    <w:lvl w:ilvl="0" w:tentative="0">
      <w:start w:val="1"/>
      <w:numFmt w:val="decimal"/>
      <w:lvlText w:val="%1."/>
      <w:lvlJc w:val="left"/>
      <w:pPr>
        <w:ind w:left="425" w:hanging="425"/>
      </w:pPr>
      <w:rPr>
        <w:rFonts w:hint="default"/>
      </w:rPr>
    </w:lvl>
  </w:abstractNum>
  <w:abstractNum w:abstractNumId="132">
    <w:nsid w:val="1C75E598"/>
    <w:multiLevelType w:val="singleLevel"/>
    <w:tmpl w:val="1C75E598"/>
    <w:lvl w:ilvl="0" w:tentative="0">
      <w:start w:val="1"/>
      <w:numFmt w:val="upperLetter"/>
      <w:lvlText w:val="%1."/>
      <w:lvlJc w:val="left"/>
      <w:pPr>
        <w:ind w:left="425" w:hanging="425"/>
      </w:pPr>
      <w:rPr>
        <w:rFonts w:hint="default"/>
      </w:rPr>
    </w:lvl>
  </w:abstractNum>
  <w:abstractNum w:abstractNumId="133">
    <w:nsid w:val="1DD38A27"/>
    <w:multiLevelType w:val="singleLevel"/>
    <w:tmpl w:val="1DD38A27"/>
    <w:lvl w:ilvl="0" w:tentative="0">
      <w:start w:val="1"/>
      <w:numFmt w:val="upperLetter"/>
      <w:lvlText w:val="%1."/>
      <w:lvlJc w:val="left"/>
      <w:pPr>
        <w:ind w:left="425" w:hanging="425"/>
      </w:pPr>
      <w:rPr>
        <w:rFonts w:hint="default"/>
      </w:rPr>
    </w:lvl>
  </w:abstractNum>
  <w:abstractNum w:abstractNumId="134">
    <w:nsid w:val="1E0E31BE"/>
    <w:multiLevelType w:val="singleLevel"/>
    <w:tmpl w:val="1E0E31BE"/>
    <w:lvl w:ilvl="0" w:tentative="0">
      <w:start w:val="1"/>
      <w:numFmt w:val="upperLetter"/>
      <w:lvlText w:val="%1."/>
      <w:lvlJc w:val="left"/>
      <w:pPr>
        <w:ind w:left="425" w:hanging="425"/>
      </w:pPr>
      <w:rPr>
        <w:rFonts w:hint="default"/>
      </w:rPr>
    </w:lvl>
  </w:abstractNum>
  <w:abstractNum w:abstractNumId="135">
    <w:nsid w:val="1F6A3D2A"/>
    <w:multiLevelType w:val="singleLevel"/>
    <w:tmpl w:val="1F6A3D2A"/>
    <w:lvl w:ilvl="0" w:tentative="0">
      <w:start w:val="1"/>
      <w:numFmt w:val="decimal"/>
      <w:lvlText w:val="%1."/>
      <w:lvlJc w:val="left"/>
      <w:pPr>
        <w:ind w:left="425" w:hanging="425"/>
      </w:pPr>
      <w:rPr>
        <w:rFonts w:hint="default"/>
      </w:rPr>
    </w:lvl>
  </w:abstractNum>
  <w:abstractNum w:abstractNumId="136">
    <w:nsid w:val="1FE66558"/>
    <w:multiLevelType w:val="singleLevel"/>
    <w:tmpl w:val="1FE66558"/>
    <w:lvl w:ilvl="0" w:tentative="0">
      <w:start w:val="1"/>
      <w:numFmt w:val="upperLetter"/>
      <w:lvlText w:val="%1."/>
      <w:lvlJc w:val="left"/>
      <w:pPr>
        <w:ind w:left="425" w:hanging="425"/>
      </w:pPr>
      <w:rPr>
        <w:rFonts w:hint="default"/>
      </w:rPr>
    </w:lvl>
  </w:abstractNum>
  <w:abstractNum w:abstractNumId="137">
    <w:nsid w:val="2049B008"/>
    <w:multiLevelType w:val="singleLevel"/>
    <w:tmpl w:val="2049B008"/>
    <w:lvl w:ilvl="0" w:tentative="0">
      <w:start w:val="1"/>
      <w:numFmt w:val="upperLetter"/>
      <w:lvlText w:val="%1."/>
      <w:lvlJc w:val="left"/>
      <w:pPr>
        <w:ind w:left="425" w:hanging="425"/>
      </w:pPr>
      <w:rPr>
        <w:rFonts w:hint="default"/>
      </w:rPr>
    </w:lvl>
  </w:abstractNum>
  <w:abstractNum w:abstractNumId="138">
    <w:nsid w:val="20FC0AD5"/>
    <w:multiLevelType w:val="singleLevel"/>
    <w:tmpl w:val="20FC0AD5"/>
    <w:lvl w:ilvl="0" w:tentative="0">
      <w:start w:val="1"/>
      <w:numFmt w:val="upperLetter"/>
      <w:lvlText w:val="%1."/>
      <w:lvlJc w:val="left"/>
      <w:pPr>
        <w:ind w:left="425" w:hanging="425"/>
      </w:pPr>
      <w:rPr>
        <w:rFonts w:hint="default"/>
      </w:rPr>
    </w:lvl>
  </w:abstractNum>
  <w:abstractNum w:abstractNumId="139">
    <w:nsid w:val="21A44849"/>
    <w:multiLevelType w:val="singleLevel"/>
    <w:tmpl w:val="21A44849"/>
    <w:lvl w:ilvl="0" w:tentative="0">
      <w:start w:val="1"/>
      <w:numFmt w:val="upperLetter"/>
      <w:lvlText w:val="%1."/>
      <w:lvlJc w:val="left"/>
      <w:pPr>
        <w:ind w:left="425" w:hanging="425"/>
      </w:pPr>
      <w:rPr>
        <w:rFonts w:hint="default"/>
      </w:rPr>
    </w:lvl>
  </w:abstractNum>
  <w:abstractNum w:abstractNumId="140">
    <w:nsid w:val="21F3B887"/>
    <w:multiLevelType w:val="singleLevel"/>
    <w:tmpl w:val="21F3B887"/>
    <w:lvl w:ilvl="0" w:tentative="0">
      <w:start w:val="1"/>
      <w:numFmt w:val="upperLetter"/>
      <w:lvlText w:val="%1."/>
      <w:lvlJc w:val="left"/>
      <w:pPr>
        <w:ind w:left="425" w:hanging="425"/>
      </w:pPr>
      <w:rPr>
        <w:rFonts w:hint="default"/>
      </w:rPr>
    </w:lvl>
  </w:abstractNum>
  <w:abstractNum w:abstractNumId="141">
    <w:nsid w:val="235CEFB8"/>
    <w:multiLevelType w:val="singleLevel"/>
    <w:tmpl w:val="235CEFB8"/>
    <w:lvl w:ilvl="0" w:tentative="0">
      <w:start w:val="1"/>
      <w:numFmt w:val="upperLetter"/>
      <w:lvlText w:val="%1."/>
      <w:lvlJc w:val="left"/>
      <w:pPr>
        <w:ind w:left="425" w:hanging="425"/>
      </w:pPr>
      <w:rPr>
        <w:rFonts w:hint="default"/>
      </w:rPr>
    </w:lvl>
  </w:abstractNum>
  <w:abstractNum w:abstractNumId="142">
    <w:nsid w:val="23872533"/>
    <w:multiLevelType w:val="singleLevel"/>
    <w:tmpl w:val="23872533"/>
    <w:lvl w:ilvl="0" w:tentative="0">
      <w:start w:val="1"/>
      <w:numFmt w:val="upperLetter"/>
      <w:lvlText w:val="%1."/>
      <w:lvlJc w:val="left"/>
      <w:pPr>
        <w:ind w:left="425" w:hanging="425"/>
      </w:pPr>
      <w:rPr>
        <w:rFonts w:hint="default"/>
      </w:rPr>
    </w:lvl>
  </w:abstractNum>
  <w:abstractNum w:abstractNumId="143">
    <w:nsid w:val="239BA483"/>
    <w:multiLevelType w:val="singleLevel"/>
    <w:tmpl w:val="239BA483"/>
    <w:lvl w:ilvl="0" w:tentative="0">
      <w:start w:val="1"/>
      <w:numFmt w:val="upperLetter"/>
      <w:lvlText w:val="%1."/>
      <w:lvlJc w:val="left"/>
      <w:pPr>
        <w:ind w:left="425" w:hanging="425"/>
      </w:pPr>
      <w:rPr>
        <w:rFonts w:hint="default"/>
      </w:rPr>
    </w:lvl>
  </w:abstractNum>
  <w:abstractNum w:abstractNumId="144">
    <w:nsid w:val="23B93D7B"/>
    <w:multiLevelType w:val="singleLevel"/>
    <w:tmpl w:val="23B93D7B"/>
    <w:lvl w:ilvl="0" w:tentative="0">
      <w:start w:val="1"/>
      <w:numFmt w:val="decimal"/>
      <w:lvlText w:val="%1."/>
      <w:lvlJc w:val="left"/>
      <w:pPr>
        <w:ind w:left="425" w:hanging="425"/>
      </w:pPr>
      <w:rPr>
        <w:rFonts w:hint="default"/>
      </w:rPr>
    </w:lvl>
  </w:abstractNum>
  <w:abstractNum w:abstractNumId="145">
    <w:nsid w:val="2418AC69"/>
    <w:multiLevelType w:val="singleLevel"/>
    <w:tmpl w:val="2418AC69"/>
    <w:lvl w:ilvl="0" w:tentative="0">
      <w:start w:val="1"/>
      <w:numFmt w:val="upperLetter"/>
      <w:lvlText w:val="%1."/>
      <w:lvlJc w:val="left"/>
      <w:pPr>
        <w:ind w:left="425" w:hanging="425"/>
      </w:pPr>
      <w:rPr>
        <w:rFonts w:hint="default"/>
      </w:rPr>
    </w:lvl>
  </w:abstractNum>
  <w:abstractNum w:abstractNumId="146">
    <w:nsid w:val="248272E4"/>
    <w:multiLevelType w:val="multilevel"/>
    <w:tmpl w:val="248272E4"/>
    <w:lvl w:ilvl="0" w:tentative="0">
      <w:start w:val="1"/>
      <w:numFmt w:val="upp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47">
    <w:nsid w:val="24AFE0A6"/>
    <w:multiLevelType w:val="singleLevel"/>
    <w:tmpl w:val="24AFE0A6"/>
    <w:lvl w:ilvl="0" w:tentative="0">
      <w:start w:val="1"/>
      <w:numFmt w:val="upperLetter"/>
      <w:lvlText w:val="%1."/>
      <w:lvlJc w:val="left"/>
      <w:pPr>
        <w:ind w:left="425" w:hanging="425"/>
      </w:pPr>
      <w:rPr>
        <w:rFonts w:hint="default"/>
      </w:rPr>
    </w:lvl>
  </w:abstractNum>
  <w:abstractNum w:abstractNumId="148">
    <w:nsid w:val="27AD992D"/>
    <w:multiLevelType w:val="singleLevel"/>
    <w:tmpl w:val="27AD992D"/>
    <w:lvl w:ilvl="0" w:tentative="0">
      <w:start w:val="1"/>
      <w:numFmt w:val="upperLetter"/>
      <w:lvlText w:val="%1."/>
      <w:lvlJc w:val="left"/>
      <w:pPr>
        <w:ind w:left="425" w:hanging="425"/>
      </w:pPr>
      <w:rPr>
        <w:rFonts w:hint="default"/>
      </w:rPr>
    </w:lvl>
  </w:abstractNum>
  <w:abstractNum w:abstractNumId="149">
    <w:nsid w:val="2AC2889E"/>
    <w:multiLevelType w:val="singleLevel"/>
    <w:tmpl w:val="2AC2889E"/>
    <w:lvl w:ilvl="0" w:tentative="0">
      <w:start w:val="1"/>
      <w:numFmt w:val="upperLetter"/>
      <w:lvlText w:val="%1."/>
      <w:lvlJc w:val="left"/>
      <w:pPr>
        <w:ind w:left="425" w:hanging="425"/>
      </w:pPr>
      <w:rPr>
        <w:rFonts w:hint="default"/>
      </w:rPr>
    </w:lvl>
  </w:abstractNum>
  <w:abstractNum w:abstractNumId="150">
    <w:nsid w:val="2D5993F6"/>
    <w:multiLevelType w:val="singleLevel"/>
    <w:tmpl w:val="2D5993F6"/>
    <w:lvl w:ilvl="0" w:tentative="0">
      <w:start w:val="1"/>
      <w:numFmt w:val="upperLetter"/>
      <w:lvlText w:val="%1."/>
      <w:lvlJc w:val="left"/>
      <w:pPr>
        <w:ind w:left="425" w:hanging="425"/>
      </w:pPr>
      <w:rPr>
        <w:rFonts w:hint="default"/>
      </w:rPr>
    </w:lvl>
  </w:abstractNum>
  <w:abstractNum w:abstractNumId="151">
    <w:nsid w:val="2DCED231"/>
    <w:multiLevelType w:val="singleLevel"/>
    <w:tmpl w:val="2DCED231"/>
    <w:lvl w:ilvl="0" w:tentative="0">
      <w:start w:val="1"/>
      <w:numFmt w:val="decimal"/>
      <w:lvlText w:val="%1."/>
      <w:lvlJc w:val="left"/>
      <w:pPr>
        <w:ind w:left="425" w:hanging="425"/>
      </w:pPr>
      <w:rPr>
        <w:rFonts w:hint="default"/>
      </w:rPr>
    </w:lvl>
  </w:abstractNum>
  <w:abstractNum w:abstractNumId="152">
    <w:nsid w:val="321EDEE9"/>
    <w:multiLevelType w:val="singleLevel"/>
    <w:tmpl w:val="321EDEE9"/>
    <w:lvl w:ilvl="0" w:tentative="0">
      <w:start w:val="1"/>
      <w:numFmt w:val="upperLetter"/>
      <w:lvlText w:val="%1."/>
      <w:lvlJc w:val="left"/>
      <w:pPr>
        <w:ind w:left="425" w:hanging="425"/>
      </w:pPr>
      <w:rPr>
        <w:rFonts w:hint="default"/>
      </w:rPr>
    </w:lvl>
  </w:abstractNum>
  <w:abstractNum w:abstractNumId="153">
    <w:nsid w:val="340E6116"/>
    <w:multiLevelType w:val="singleLevel"/>
    <w:tmpl w:val="340E6116"/>
    <w:lvl w:ilvl="0" w:tentative="0">
      <w:start w:val="1"/>
      <w:numFmt w:val="upperLetter"/>
      <w:lvlText w:val="%1."/>
      <w:lvlJc w:val="left"/>
      <w:pPr>
        <w:ind w:left="425" w:hanging="425"/>
      </w:pPr>
      <w:rPr>
        <w:rFonts w:hint="default"/>
      </w:rPr>
    </w:lvl>
  </w:abstractNum>
  <w:abstractNum w:abstractNumId="154">
    <w:nsid w:val="36C16ED6"/>
    <w:multiLevelType w:val="singleLevel"/>
    <w:tmpl w:val="36C16ED6"/>
    <w:lvl w:ilvl="0" w:tentative="0">
      <w:start w:val="1"/>
      <w:numFmt w:val="upperLetter"/>
      <w:lvlText w:val="%1."/>
      <w:lvlJc w:val="left"/>
      <w:pPr>
        <w:ind w:left="425" w:hanging="425"/>
      </w:pPr>
      <w:rPr>
        <w:rFonts w:hint="default"/>
      </w:rPr>
    </w:lvl>
  </w:abstractNum>
  <w:abstractNum w:abstractNumId="155">
    <w:nsid w:val="36EA6A5B"/>
    <w:multiLevelType w:val="singleLevel"/>
    <w:tmpl w:val="36EA6A5B"/>
    <w:lvl w:ilvl="0" w:tentative="0">
      <w:start w:val="1"/>
      <w:numFmt w:val="upperLetter"/>
      <w:lvlText w:val="%1."/>
      <w:lvlJc w:val="left"/>
      <w:pPr>
        <w:ind w:left="425" w:hanging="425"/>
      </w:pPr>
      <w:rPr>
        <w:rFonts w:hint="default"/>
      </w:rPr>
    </w:lvl>
  </w:abstractNum>
  <w:abstractNum w:abstractNumId="156">
    <w:nsid w:val="39CCC608"/>
    <w:multiLevelType w:val="multilevel"/>
    <w:tmpl w:val="39CCC608"/>
    <w:lvl w:ilvl="0" w:tentative="0">
      <w:start w:val="1"/>
      <w:numFmt w:val="upp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57">
    <w:nsid w:val="3AA4E438"/>
    <w:multiLevelType w:val="singleLevel"/>
    <w:tmpl w:val="3AA4E438"/>
    <w:lvl w:ilvl="0" w:tentative="0">
      <w:start w:val="1"/>
      <w:numFmt w:val="decimal"/>
      <w:lvlText w:val="%1."/>
      <w:lvlJc w:val="left"/>
      <w:pPr>
        <w:ind w:left="425" w:hanging="425"/>
      </w:pPr>
      <w:rPr>
        <w:rFonts w:hint="default"/>
      </w:rPr>
    </w:lvl>
  </w:abstractNum>
  <w:abstractNum w:abstractNumId="158">
    <w:nsid w:val="3B7E9374"/>
    <w:multiLevelType w:val="singleLevel"/>
    <w:tmpl w:val="3B7E9374"/>
    <w:lvl w:ilvl="0" w:tentative="0">
      <w:start w:val="1"/>
      <w:numFmt w:val="upperLetter"/>
      <w:lvlText w:val="%1."/>
      <w:lvlJc w:val="left"/>
      <w:pPr>
        <w:ind w:left="425" w:hanging="425"/>
      </w:pPr>
      <w:rPr>
        <w:rFonts w:hint="default"/>
      </w:rPr>
    </w:lvl>
  </w:abstractNum>
  <w:abstractNum w:abstractNumId="159">
    <w:nsid w:val="3BA94376"/>
    <w:multiLevelType w:val="singleLevel"/>
    <w:tmpl w:val="3BA94376"/>
    <w:lvl w:ilvl="0" w:tentative="0">
      <w:start w:val="1"/>
      <w:numFmt w:val="upperLetter"/>
      <w:lvlText w:val="%1."/>
      <w:lvlJc w:val="left"/>
      <w:pPr>
        <w:ind w:left="425" w:hanging="425"/>
      </w:pPr>
      <w:rPr>
        <w:rFonts w:hint="default"/>
      </w:rPr>
    </w:lvl>
  </w:abstractNum>
  <w:abstractNum w:abstractNumId="160">
    <w:nsid w:val="3E31DC1D"/>
    <w:multiLevelType w:val="singleLevel"/>
    <w:tmpl w:val="3E31DC1D"/>
    <w:lvl w:ilvl="0" w:tentative="0">
      <w:start w:val="1"/>
      <w:numFmt w:val="decimal"/>
      <w:lvlText w:val="%1."/>
      <w:lvlJc w:val="left"/>
      <w:pPr>
        <w:ind w:left="425" w:hanging="425"/>
      </w:pPr>
      <w:rPr>
        <w:rFonts w:hint="default"/>
      </w:rPr>
    </w:lvl>
  </w:abstractNum>
  <w:abstractNum w:abstractNumId="161">
    <w:nsid w:val="3E5D91C2"/>
    <w:multiLevelType w:val="singleLevel"/>
    <w:tmpl w:val="3E5D91C2"/>
    <w:lvl w:ilvl="0" w:tentative="0">
      <w:start w:val="1"/>
      <w:numFmt w:val="upperLetter"/>
      <w:lvlText w:val="%1."/>
      <w:lvlJc w:val="left"/>
      <w:pPr>
        <w:ind w:left="425" w:hanging="425"/>
      </w:pPr>
      <w:rPr>
        <w:rFonts w:hint="default"/>
      </w:rPr>
    </w:lvl>
  </w:abstractNum>
  <w:abstractNum w:abstractNumId="162">
    <w:nsid w:val="3EAF85B0"/>
    <w:multiLevelType w:val="singleLevel"/>
    <w:tmpl w:val="3EAF85B0"/>
    <w:lvl w:ilvl="0" w:tentative="0">
      <w:start w:val="1"/>
      <w:numFmt w:val="upperLetter"/>
      <w:lvlText w:val="%1."/>
      <w:lvlJc w:val="left"/>
      <w:pPr>
        <w:ind w:left="425" w:hanging="425"/>
      </w:pPr>
      <w:rPr>
        <w:rFonts w:hint="default"/>
      </w:rPr>
    </w:lvl>
  </w:abstractNum>
  <w:abstractNum w:abstractNumId="163">
    <w:nsid w:val="3EEB2992"/>
    <w:multiLevelType w:val="singleLevel"/>
    <w:tmpl w:val="3EEB2992"/>
    <w:lvl w:ilvl="0" w:tentative="0">
      <w:start w:val="1"/>
      <w:numFmt w:val="upperLetter"/>
      <w:lvlText w:val="%1."/>
      <w:lvlJc w:val="left"/>
      <w:pPr>
        <w:ind w:left="425" w:hanging="425"/>
      </w:pPr>
      <w:rPr>
        <w:rFonts w:hint="default"/>
      </w:rPr>
    </w:lvl>
  </w:abstractNum>
  <w:abstractNum w:abstractNumId="164">
    <w:nsid w:val="3F57B479"/>
    <w:multiLevelType w:val="singleLevel"/>
    <w:tmpl w:val="3F57B479"/>
    <w:lvl w:ilvl="0" w:tentative="0">
      <w:start w:val="1"/>
      <w:numFmt w:val="upperLetter"/>
      <w:lvlText w:val="%1."/>
      <w:lvlJc w:val="left"/>
      <w:pPr>
        <w:ind w:left="425" w:hanging="425"/>
      </w:pPr>
      <w:rPr>
        <w:rFonts w:hint="default"/>
      </w:rPr>
    </w:lvl>
  </w:abstractNum>
  <w:abstractNum w:abstractNumId="165">
    <w:nsid w:val="427FB8ED"/>
    <w:multiLevelType w:val="singleLevel"/>
    <w:tmpl w:val="427FB8ED"/>
    <w:lvl w:ilvl="0" w:tentative="0">
      <w:start w:val="1"/>
      <w:numFmt w:val="upperLetter"/>
      <w:lvlText w:val="%1."/>
      <w:lvlJc w:val="left"/>
      <w:pPr>
        <w:ind w:left="425" w:hanging="425"/>
      </w:pPr>
      <w:rPr>
        <w:rFonts w:hint="default"/>
      </w:rPr>
    </w:lvl>
  </w:abstractNum>
  <w:abstractNum w:abstractNumId="166">
    <w:nsid w:val="434E80CC"/>
    <w:multiLevelType w:val="singleLevel"/>
    <w:tmpl w:val="434E80CC"/>
    <w:lvl w:ilvl="0" w:tentative="0">
      <w:start w:val="1"/>
      <w:numFmt w:val="upperLetter"/>
      <w:lvlText w:val="%1."/>
      <w:lvlJc w:val="left"/>
      <w:pPr>
        <w:ind w:left="425" w:hanging="425"/>
      </w:pPr>
      <w:rPr>
        <w:rFonts w:hint="default"/>
      </w:rPr>
    </w:lvl>
  </w:abstractNum>
  <w:abstractNum w:abstractNumId="167">
    <w:nsid w:val="43697396"/>
    <w:multiLevelType w:val="singleLevel"/>
    <w:tmpl w:val="43697396"/>
    <w:lvl w:ilvl="0" w:tentative="0">
      <w:start w:val="1"/>
      <w:numFmt w:val="upperLetter"/>
      <w:lvlText w:val="%1."/>
      <w:lvlJc w:val="left"/>
      <w:pPr>
        <w:ind w:left="425" w:hanging="425"/>
      </w:pPr>
      <w:rPr>
        <w:rFonts w:hint="default"/>
      </w:rPr>
    </w:lvl>
  </w:abstractNum>
  <w:abstractNum w:abstractNumId="168">
    <w:nsid w:val="44024773"/>
    <w:multiLevelType w:val="singleLevel"/>
    <w:tmpl w:val="44024773"/>
    <w:lvl w:ilvl="0" w:tentative="0">
      <w:start w:val="1"/>
      <w:numFmt w:val="upperLetter"/>
      <w:lvlText w:val="%1."/>
      <w:lvlJc w:val="left"/>
      <w:pPr>
        <w:ind w:left="425" w:hanging="425"/>
      </w:pPr>
      <w:rPr>
        <w:rFonts w:hint="default"/>
      </w:rPr>
    </w:lvl>
  </w:abstractNum>
  <w:abstractNum w:abstractNumId="169">
    <w:nsid w:val="44219872"/>
    <w:multiLevelType w:val="singleLevel"/>
    <w:tmpl w:val="44219872"/>
    <w:lvl w:ilvl="0" w:tentative="0">
      <w:start w:val="1"/>
      <w:numFmt w:val="upperLetter"/>
      <w:lvlText w:val="%1."/>
      <w:lvlJc w:val="left"/>
      <w:pPr>
        <w:ind w:left="425" w:hanging="425"/>
      </w:pPr>
      <w:rPr>
        <w:rFonts w:hint="default"/>
      </w:rPr>
    </w:lvl>
  </w:abstractNum>
  <w:abstractNum w:abstractNumId="170">
    <w:nsid w:val="454FC2C6"/>
    <w:multiLevelType w:val="singleLevel"/>
    <w:tmpl w:val="454FC2C6"/>
    <w:lvl w:ilvl="0" w:tentative="0">
      <w:start w:val="1"/>
      <w:numFmt w:val="decimal"/>
      <w:lvlText w:val="%1."/>
      <w:lvlJc w:val="left"/>
      <w:pPr>
        <w:ind w:left="425" w:hanging="425"/>
      </w:pPr>
      <w:rPr>
        <w:rFonts w:hint="default"/>
      </w:rPr>
    </w:lvl>
  </w:abstractNum>
  <w:abstractNum w:abstractNumId="171">
    <w:nsid w:val="4670CC3C"/>
    <w:multiLevelType w:val="singleLevel"/>
    <w:tmpl w:val="4670CC3C"/>
    <w:lvl w:ilvl="0" w:tentative="0">
      <w:start w:val="1"/>
      <w:numFmt w:val="upperLetter"/>
      <w:lvlText w:val="%1."/>
      <w:lvlJc w:val="left"/>
      <w:pPr>
        <w:ind w:left="425" w:hanging="425"/>
      </w:pPr>
      <w:rPr>
        <w:rFonts w:hint="default"/>
      </w:rPr>
    </w:lvl>
  </w:abstractNum>
  <w:abstractNum w:abstractNumId="172">
    <w:nsid w:val="4A374DD8"/>
    <w:multiLevelType w:val="singleLevel"/>
    <w:tmpl w:val="4A374DD8"/>
    <w:lvl w:ilvl="0" w:tentative="0">
      <w:start w:val="1"/>
      <w:numFmt w:val="upperLetter"/>
      <w:lvlText w:val="%1."/>
      <w:lvlJc w:val="left"/>
      <w:pPr>
        <w:ind w:left="425" w:hanging="425"/>
      </w:pPr>
      <w:rPr>
        <w:rFonts w:hint="default"/>
      </w:rPr>
    </w:lvl>
  </w:abstractNum>
  <w:abstractNum w:abstractNumId="173">
    <w:nsid w:val="4A88759C"/>
    <w:multiLevelType w:val="singleLevel"/>
    <w:tmpl w:val="4A88759C"/>
    <w:lvl w:ilvl="0" w:tentative="0">
      <w:start w:val="1"/>
      <w:numFmt w:val="upperLetter"/>
      <w:lvlText w:val="%1."/>
      <w:lvlJc w:val="left"/>
      <w:pPr>
        <w:ind w:left="425" w:hanging="425"/>
      </w:pPr>
      <w:rPr>
        <w:rFonts w:hint="default"/>
      </w:rPr>
    </w:lvl>
  </w:abstractNum>
  <w:abstractNum w:abstractNumId="174">
    <w:nsid w:val="4C0EA6A1"/>
    <w:multiLevelType w:val="singleLevel"/>
    <w:tmpl w:val="4C0EA6A1"/>
    <w:lvl w:ilvl="0" w:tentative="0">
      <w:start w:val="1"/>
      <w:numFmt w:val="decimal"/>
      <w:lvlText w:val="%1."/>
      <w:lvlJc w:val="left"/>
      <w:pPr>
        <w:ind w:left="425" w:hanging="425"/>
      </w:pPr>
      <w:rPr>
        <w:rFonts w:hint="default"/>
      </w:rPr>
    </w:lvl>
  </w:abstractNum>
  <w:abstractNum w:abstractNumId="175">
    <w:nsid w:val="4D641134"/>
    <w:multiLevelType w:val="singleLevel"/>
    <w:tmpl w:val="4D641134"/>
    <w:lvl w:ilvl="0" w:tentative="0">
      <w:start w:val="1"/>
      <w:numFmt w:val="upperLetter"/>
      <w:lvlText w:val="%1."/>
      <w:lvlJc w:val="left"/>
      <w:pPr>
        <w:ind w:left="425" w:hanging="425"/>
      </w:pPr>
      <w:rPr>
        <w:rFonts w:hint="default"/>
      </w:rPr>
    </w:lvl>
  </w:abstractNum>
  <w:abstractNum w:abstractNumId="176">
    <w:nsid w:val="4E71A32F"/>
    <w:multiLevelType w:val="singleLevel"/>
    <w:tmpl w:val="4E71A32F"/>
    <w:lvl w:ilvl="0" w:tentative="0">
      <w:start w:val="1"/>
      <w:numFmt w:val="upperLetter"/>
      <w:lvlText w:val="%1."/>
      <w:lvlJc w:val="left"/>
      <w:pPr>
        <w:ind w:left="425" w:hanging="425"/>
      </w:pPr>
      <w:rPr>
        <w:rFonts w:hint="default"/>
      </w:rPr>
    </w:lvl>
  </w:abstractNum>
  <w:abstractNum w:abstractNumId="177">
    <w:nsid w:val="4F151820"/>
    <w:multiLevelType w:val="singleLevel"/>
    <w:tmpl w:val="4F151820"/>
    <w:lvl w:ilvl="0" w:tentative="0">
      <w:start w:val="1"/>
      <w:numFmt w:val="decimal"/>
      <w:lvlText w:val="%1."/>
      <w:lvlJc w:val="left"/>
      <w:pPr>
        <w:ind w:left="425" w:hanging="425"/>
      </w:pPr>
      <w:rPr>
        <w:rFonts w:hint="default"/>
      </w:rPr>
    </w:lvl>
  </w:abstractNum>
  <w:abstractNum w:abstractNumId="178">
    <w:nsid w:val="4F3B9219"/>
    <w:multiLevelType w:val="singleLevel"/>
    <w:tmpl w:val="4F3B9219"/>
    <w:lvl w:ilvl="0" w:tentative="0">
      <w:start w:val="1"/>
      <w:numFmt w:val="upperLetter"/>
      <w:lvlText w:val="%1."/>
      <w:lvlJc w:val="left"/>
      <w:pPr>
        <w:ind w:left="425" w:hanging="425"/>
      </w:pPr>
      <w:rPr>
        <w:rFonts w:hint="default"/>
      </w:rPr>
    </w:lvl>
  </w:abstractNum>
  <w:abstractNum w:abstractNumId="179">
    <w:nsid w:val="505AFE0F"/>
    <w:multiLevelType w:val="singleLevel"/>
    <w:tmpl w:val="505AFE0F"/>
    <w:lvl w:ilvl="0" w:tentative="0">
      <w:start w:val="1"/>
      <w:numFmt w:val="decimal"/>
      <w:lvlText w:val="%1."/>
      <w:lvlJc w:val="left"/>
      <w:pPr>
        <w:ind w:left="425" w:hanging="425"/>
      </w:pPr>
      <w:rPr>
        <w:rFonts w:hint="default"/>
      </w:rPr>
    </w:lvl>
  </w:abstractNum>
  <w:abstractNum w:abstractNumId="180">
    <w:nsid w:val="5780B40F"/>
    <w:multiLevelType w:val="singleLevel"/>
    <w:tmpl w:val="5780B40F"/>
    <w:lvl w:ilvl="0" w:tentative="0">
      <w:start w:val="1"/>
      <w:numFmt w:val="decimal"/>
      <w:lvlText w:val="%1."/>
      <w:lvlJc w:val="left"/>
      <w:pPr>
        <w:ind w:left="425" w:hanging="425"/>
      </w:pPr>
      <w:rPr>
        <w:rFonts w:hint="default"/>
      </w:rPr>
    </w:lvl>
  </w:abstractNum>
  <w:abstractNum w:abstractNumId="181">
    <w:nsid w:val="57EF9E80"/>
    <w:multiLevelType w:val="singleLevel"/>
    <w:tmpl w:val="57EF9E80"/>
    <w:lvl w:ilvl="0" w:tentative="0">
      <w:start w:val="1"/>
      <w:numFmt w:val="upperLetter"/>
      <w:lvlText w:val="%1."/>
      <w:lvlJc w:val="left"/>
      <w:pPr>
        <w:ind w:left="425" w:hanging="425"/>
      </w:pPr>
      <w:rPr>
        <w:rFonts w:hint="default"/>
      </w:rPr>
    </w:lvl>
  </w:abstractNum>
  <w:abstractNum w:abstractNumId="182">
    <w:nsid w:val="59472E7B"/>
    <w:multiLevelType w:val="singleLevel"/>
    <w:tmpl w:val="59472E7B"/>
    <w:lvl w:ilvl="0" w:tentative="0">
      <w:start w:val="1"/>
      <w:numFmt w:val="upperLetter"/>
      <w:lvlText w:val="%1."/>
      <w:lvlJc w:val="left"/>
      <w:pPr>
        <w:ind w:left="425" w:hanging="425"/>
      </w:pPr>
      <w:rPr>
        <w:rFonts w:hint="default"/>
      </w:rPr>
    </w:lvl>
  </w:abstractNum>
  <w:abstractNum w:abstractNumId="183">
    <w:nsid w:val="5992A2A6"/>
    <w:multiLevelType w:val="singleLevel"/>
    <w:tmpl w:val="5992A2A6"/>
    <w:lvl w:ilvl="0" w:tentative="0">
      <w:start w:val="1"/>
      <w:numFmt w:val="upperLetter"/>
      <w:lvlText w:val="%1."/>
      <w:lvlJc w:val="left"/>
      <w:pPr>
        <w:ind w:left="425" w:hanging="425"/>
      </w:pPr>
      <w:rPr>
        <w:rFonts w:hint="default"/>
      </w:rPr>
    </w:lvl>
  </w:abstractNum>
  <w:abstractNum w:abstractNumId="184">
    <w:nsid w:val="5AA9FB45"/>
    <w:multiLevelType w:val="singleLevel"/>
    <w:tmpl w:val="5AA9FB45"/>
    <w:lvl w:ilvl="0" w:tentative="0">
      <w:start w:val="1"/>
      <w:numFmt w:val="upperLetter"/>
      <w:lvlText w:val="%1."/>
      <w:lvlJc w:val="left"/>
      <w:pPr>
        <w:ind w:left="425" w:hanging="425"/>
      </w:pPr>
      <w:rPr>
        <w:rFonts w:hint="default"/>
      </w:rPr>
    </w:lvl>
  </w:abstractNum>
  <w:abstractNum w:abstractNumId="185">
    <w:nsid w:val="5B337E1D"/>
    <w:multiLevelType w:val="multilevel"/>
    <w:tmpl w:val="5B337E1D"/>
    <w:lvl w:ilvl="0" w:tentative="0">
      <w:start w:val="1"/>
      <w:numFmt w:val="upp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86">
    <w:nsid w:val="5BAE1E5C"/>
    <w:multiLevelType w:val="singleLevel"/>
    <w:tmpl w:val="5BAE1E5C"/>
    <w:lvl w:ilvl="0" w:tentative="0">
      <w:start w:val="1"/>
      <w:numFmt w:val="decimal"/>
      <w:lvlText w:val="%1."/>
      <w:lvlJc w:val="left"/>
      <w:pPr>
        <w:ind w:left="425" w:hanging="425"/>
      </w:pPr>
      <w:rPr>
        <w:rFonts w:hint="default"/>
      </w:rPr>
    </w:lvl>
  </w:abstractNum>
  <w:abstractNum w:abstractNumId="187">
    <w:nsid w:val="5F6D5B84"/>
    <w:multiLevelType w:val="singleLevel"/>
    <w:tmpl w:val="5F6D5B84"/>
    <w:lvl w:ilvl="0" w:tentative="0">
      <w:start w:val="1"/>
      <w:numFmt w:val="upperLetter"/>
      <w:lvlText w:val="%1."/>
      <w:lvlJc w:val="left"/>
      <w:pPr>
        <w:ind w:left="425" w:hanging="425"/>
      </w:pPr>
      <w:rPr>
        <w:rFonts w:hint="default"/>
      </w:rPr>
    </w:lvl>
  </w:abstractNum>
  <w:abstractNum w:abstractNumId="188">
    <w:nsid w:val="61926491"/>
    <w:multiLevelType w:val="singleLevel"/>
    <w:tmpl w:val="61926491"/>
    <w:lvl w:ilvl="0" w:tentative="0">
      <w:start w:val="1"/>
      <w:numFmt w:val="upperLetter"/>
      <w:lvlText w:val="%1."/>
      <w:lvlJc w:val="left"/>
      <w:pPr>
        <w:ind w:left="425" w:hanging="425"/>
      </w:pPr>
      <w:rPr>
        <w:rFonts w:hint="default"/>
      </w:rPr>
    </w:lvl>
  </w:abstractNum>
  <w:abstractNum w:abstractNumId="189">
    <w:nsid w:val="63AA136A"/>
    <w:multiLevelType w:val="singleLevel"/>
    <w:tmpl w:val="63AA136A"/>
    <w:lvl w:ilvl="0" w:tentative="0">
      <w:start w:val="1"/>
      <w:numFmt w:val="upperLetter"/>
      <w:lvlText w:val="%1."/>
      <w:lvlJc w:val="left"/>
      <w:pPr>
        <w:ind w:left="425" w:hanging="425"/>
      </w:pPr>
      <w:rPr>
        <w:rFonts w:hint="default"/>
      </w:rPr>
    </w:lvl>
  </w:abstractNum>
  <w:abstractNum w:abstractNumId="190">
    <w:nsid w:val="63D1F170"/>
    <w:multiLevelType w:val="singleLevel"/>
    <w:tmpl w:val="63D1F170"/>
    <w:lvl w:ilvl="0" w:tentative="0">
      <w:start w:val="1"/>
      <w:numFmt w:val="upperLetter"/>
      <w:lvlText w:val="%1."/>
      <w:lvlJc w:val="left"/>
      <w:pPr>
        <w:ind w:left="425" w:hanging="425"/>
      </w:pPr>
      <w:rPr>
        <w:rFonts w:hint="default"/>
      </w:rPr>
    </w:lvl>
  </w:abstractNum>
  <w:abstractNum w:abstractNumId="191">
    <w:nsid w:val="64A77159"/>
    <w:multiLevelType w:val="singleLevel"/>
    <w:tmpl w:val="64A77159"/>
    <w:lvl w:ilvl="0" w:tentative="0">
      <w:start w:val="1"/>
      <w:numFmt w:val="upperLetter"/>
      <w:lvlText w:val="%1."/>
      <w:lvlJc w:val="left"/>
      <w:pPr>
        <w:ind w:left="425" w:hanging="425"/>
      </w:pPr>
      <w:rPr>
        <w:rFonts w:hint="default"/>
      </w:rPr>
    </w:lvl>
  </w:abstractNum>
  <w:abstractNum w:abstractNumId="192">
    <w:nsid w:val="65BD1345"/>
    <w:multiLevelType w:val="singleLevel"/>
    <w:tmpl w:val="65BD1345"/>
    <w:lvl w:ilvl="0" w:tentative="0">
      <w:start w:val="1"/>
      <w:numFmt w:val="upperLetter"/>
      <w:lvlText w:val="%1."/>
      <w:lvlJc w:val="left"/>
      <w:pPr>
        <w:ind w:left="425" w:hanging="425"/>
      </w:pPr>
      <w:rPr>
        <w:rFonts w:hint="default"/>
      </w:rPr>
    </w:lvl>
  </w:abstractNum>
  <w:abstractNum w:abstractNumId="193">
    <w:nsid w:val="660F7D4F"/>
    <w:multiLevelType w:val="singleLevel"/>
    <w:tmpl w:val="660F7D4F"/>
    <w:lvl w:ilvl="0" w:tentative="0">
      <w:start w:val="1"/>
      <w:numFmt w:val="upperLetter"/>
      <w:lvlText w:val="%1."/>
      <w:lvlJc w:val="left"/>
      <w:pPr>
        <w:ind w:left="425" w:hanging="425"/>
      </w:pPr>
      <w:rPr>
        <w:rFonts w:hint="default"/>
      </w:rPr>
    </w:lvl>
  </w:abstractNum>
  <w:abstractNum w:abstractNumId="194">
    <w:nsid w:val="6654B255"/>
    <w:multiLevelType w:val="singleLevel"/>
    <w:tmpl w:val="6654B255"/>
    <w:lvl w:ilvl="0" w:tentative="0">
      <w:start w:val="1"/>
      <w:numFmt w:val="upperLetter"/>
      <w:lvlText w:val="%1."/>
      <w:lvlJc w:val="left"/>
      <w:pPr>
        <w:ind w:left="425" w:hanging="425"/>
      </w:pPr>
      <w:rPr>
        <w:rFonts w:hint="default"/>
      </w:rPr>
    </w:lvl>
  </w:abstractNum>
  <w:abstractNum w:abstractNumId="195">
    <w:nsid w:val="675476C0"/>
    <w:multiLevelType w:val="singleLevel"/>
    <w:tmpl w:val="675476C0"/>
    <w:lvl w:ilvl="0" w:tentative="0">
      <w:start w:val="1"/>
      <w:numFmt w:val="upperLetter"/>
      <w:lvlText w:val="%1."/>
      <w:lvlJc w:val="left"/>
      <w:pPr>
        <w:ind w:left="425" w:hanging="425"/>
      </w:pPr>
      <w:rPr>
        <w:rFonts w:hint="default"/>
      </w:rPr>
    </w:lvl>
  </w:abstractNum>
  <w:abstractNum w:abstractNumId="196">
    <w:nsid w:val="69C5941C"/>
    <w:multiLevelType w:val="singleLevel"/>
    <w:tmpl w:val="69C5941C"/>
    <w:lvl w:ilvl="0" w:tentative="0">
      <w:start w:val="1"/>
      <w:numFmt w:val="upperLetter"/>
      <w:lvlText w:val="%1."/>
      <w:lvlJc w:val="left"/>
      <w:pPr>
        <w:ind w:left="425" w:hanging="425"/>
      </w:pPr>
      <w:rPr>
        <w:rFonts w:hint="default"/>
      </w:rPr>
    </w:lvl>
  </w:abstractNum>
  <w:abstractNum w:abstractNumId="197">
    <w:nsid w:val="6A561D39"/>
    <w:multiLevelType w:val="singleLevel"/>
    <w:tmpl w:val="6A561D39"/>
    <w:lvl w:ilvl="0" w:tentative="0">
      <w:start w:val="3"/>
      <w:numFmt w:val="upperLetter"/>
      <w:lvlText w:val="%1."/>
      <w:lvlJc w:val="left"/>
      <w:pPr>
        <w:tabs>
          <w:tab w:val="left" w:pos="420"/>
        </w:tabs>
        <w:ind w:left="425" w:leftChars="0" w:hanging="425" w:firstLineChars="0"/>
      </w:pPr>
      <w:rPr>
        <w:rFonts w:hint="default"/>
      </w:rPr>
    </w:lvl>
  </w:abstractNum>
  <w:abstractNum w:abstractNumId="198">
    <w:nsid w:val="6B70F920"/>
    <w:multiLevelType w:val="singleLevel"/>
    <w:tmpl w:val="6B70F920"/>
    <w:lvl w:ilvl="0" w:tentative="0">
      <w:start w:val="1"/>
      <w:numFmt w:val="upperLetter"/>
      <w:lvlText w:val="%1."/>
      <w:lvlJc w:val="left"/>
      <w:pPr>
        <w:ind w:left="425" w:hanging="425"/>
      </w:pPr>
      <w:rPr>
        <w:rFonts w:hint="default"/>
      </w:rPr>
    </w:lvl>
  </w:abstractNum>
  <w:abstractNum w:abstractNumId="199">
    <w:nsid w:val="6C5CB76D"/>
    <w:multiLevelType w:val="singleLevel"/>
    <w:tmpl w:val="6C5CB76D"/>
    <w:lvl w:ilvl="0" w:tentative="0">
      <w:start w:val="1"/>
      <w:numFmt w:val="decimal"/>
      <w:lvlText w:val="%1."/>
      <w:lvlJc w:val="left"/>
      <w:pPr>
        <w:ind w:left="425" w:hanging="425"/>
      </w:pPr>
      <w:rPr>
        <w:rFonts w:hint="default"/>
      </w:rPr>
    </w:lvl>
  </w:abstractNum>
  <w:abstractNum w:abstractNumId="200">
    <w:nsid w:val="6FE97A9A"/>
    <w:multiLevelType w:val="singleLevel"/>
    <w:tmpl w:val="6FE97A9A"/>
    <w:lvl w:ilvl="0" w:tentative="0">
      <w:start w:val="1"/>
      <w:numFmt w:val="upperLetter"/>
      <w:lvlText w:val="%1."/>
      <w:lvlJc w:val="left"/>
      <w:pPr>
        <w:ind w:left="425" w:hanging="425"/>
      </w:pPr>
      <w:rPr>
        <w:rFonts w:hint="default"/>
      </w:rPr>
    </w:lvl>
  </w:abstractNum>
  <w:abstractNum w:abstractNumId="201">
    <w:nsid w:val="7090C1A2"/>
    <w:multiLevelType w:val="singleLevel"/>
    <w:tmpl w:val="7090C1A2"/>
    <w:lvl w:ilvl="0" w:tentative="0">
      <w:start w:val="1"/>
      <w:numFmt w:val="decimal"/>
      <w:lvlText w:val="%1."/>
      <w:lvlJc w:val="left"/>
      <w:pPr>
        <w:ind w:left="425" w:hanging="425"/>
      </w:pPr>
      <w:rPr>
        <w:rFonts w:hint="default"/>
      </w:rPr>
    </w:lvl>
  </w:abstractNum>
  <w:abstractNum w:abstractNumId="202">
    <w:nsid w:val="71BDC622"/>
    <w:multiLevelType w:val="singleLevel"/>
    <w:tmpl w:val="71BDC622"/>
    <w:lvl w:ilvl="0" w:tentative="0">
      <w:start w:val="1"/>
      <w:numFmt w:val="upperLetter"/>
      <w:lvlText w:val="%1."/>
      <w:lvlJc w:val="left"/>
      <w:pPr>
        <w:ind w:left="425" w:hanging="425"/>
      </w:pPr>
      <w:rPr>
        <w:rFonts w:hint="default"/>
      </w:rPr>
    </w:lvl>
  </w:abstractNum>
  <w:abstractNum w:abstractNumId="203">
    <w:nsid w:val="72850FF5"/>
    <w:multiLevelType w:val="singleLevel"/>
    <w:tmpl w:val="72850FF5"/>
    <w:lvl w:ilvl="0" w:tentative="0">
      <w:start w:val="1"/>
      <w:numFmt w:val="upperLetter"/>
      <w:lvlText w:val="%1."/>
      <w:lvlJc w:val="left"/>
      <w:pPr>
        <w:ind w:left="425" w:hanging="425"/>
      </w:pPr>
      <w:rPr>
        <w:rFonts w:hint="default"/>
      </w:rPr>
    </w:lvl>
  </w:abstractNum>
  <w:abstractNum w:abstractNumId="204">
    <w:nsid w:val="73DC98CC"/>
    <w:multiLevelType w:val="singleLevel"/>
    <w:tmpl w:val="73DC98CC"/>
    <w:lvl w:ilvl="0" w:tentative="0">
      <w:start w:val="1"/>
      <w:numFmt w:val="upperLetter"/>
      <w:lvlText w:val="%1."/>
      <w:lvlJc w:val="left"/>
      <w:pPr>
        <w:ind w:left="425" w:hanging="425"/>
      </w:pPr>
      <w:rPr>
        <w:rFonts w:hint="default"/>
      </w:rPr>
    </w:lvl>
  </w:abstractNum>
  <w:abstractNum w:abstractNumId="205">
    <w:nsid w:val="740474D5"/>
    <w:multiLevelType w:val="singleLevel"/>
    <w:tmpl w:val="740474D5"/>
    <w:lvl w:ilvl="0" w:tentative="0">
      <w:start w:val="1"/>
      <w:numFmt w:val="upperLetter"/>
      <w:lvlText w:val="%1."/>
      <w:lvlJc w:val="left"/>
      <w:pPr>
        <w:ind w:left="425" w:hanging="425"/>
      </w:pPr>
      <w:rPr>
        <w:rFonts w:hint="default"/>
      </w:rPr>
    </w:lvl>
  </w:abstractNum>
  <w:abstractNum w:abstractNumId="206">
    <w:nsid w:val="75475592"/>
    <w:multiLevelType w:val="singleLevel"/>
    <w:tmpl w:val="75475592"/>
    <w:lvl w:ilvl="0" w:tentative="0">
      <w:start w:val="1"/>
      <w:numFmt w:val="upperLetter"/>
      <w:lvlText w:val="%1."/>
      <w:lvlJc w:val="left"/>
      <w:pPr>
        <w:ind w:left="425" w:hanging="425"/>
      </w:pPr>
      <w:rPr>
        <w:rFonts w:hint="default"/>
      </w:rPr>
    </w:lvl>
  </w:abstractNum>
  <w:abstractNum w:abstractNumId="207">
    <w:nsid w:val="757BF7BA"/>
    <w:multiLevelType w:val="singleLevel"/>
    <w:tmpl w:val="757BF7BA"/>
    <w:lvl w:ilvl="0" w:tentative="0">
      <w:start w:val="1"/>
      <w:numFmt w:val="decimal"/>
      <w:lvlText w:val="%1."/>
      <w:lvlJc w:val="left"/>
      <w:pPr>
        <w:ind w:left="425" w:hanging="425"/>
      </w:pPr>
      <w:rPr>
        <w:rFonts w:hint="default"/>
      </w:rPr>
    </w:lvl>
  </w:abstractNum>
  <w:abstractNum w:abstractNumId="208">
    <w:nsid w:val="75EE3619"/>
    <w:multiLevelType w:val="singleLevel"/>
    <w:tmpl w:val="75EE3619"/>
    <w:lvl w:ilvl="0" w:tentative="0">
      <w:start w:val="1"/>
      <w:numFmt w:val="decimal"/>
      <w:lvlText w:val="%1."/>
      <w:lvlJc w:val="left"/>
      <w:pPr>
        <w:ind w:left="425" w:hanging="425"/>
      </w:pPr>
      <w:rPr>
        <w:rFonts w:hint="default"/>
      </w:rPr>
    </w:lvl>
  </w:abstractNum>
  <w:abstractNum w:abstractNumId="209">
    <w:nsid w:val="77FCA8FD"/>
    <w:multiLevelType w:val="singleLevel"/>
    <w:tmpl w:val="77FCA8FD"/>
    <w:lvl w:ilvl="0" w:tentative="0">
      <w:start w:val="1"/>
      <w:numFmt w:val="upperLetter"/>
      <w:lvlText w:val="%1."/>
      <w:lvlJc w:val="left"/>
      <w:pPr>
        <w:ind w:left="425" w:hanging="425"/>
      </w:pPr>
      <w:rPr>
        <w:rFonts w:hint="default"/>
      </w:rPr>
    </w:lvl>
  </w:abstractNum>
  <w:abstractNum w:abstractNumId="210">
    <w:nsid w:val="7CF9CBB5"/>
    <w:multiLevelType w:val="singleLevel"/>
    <w:tmpl w:val="7CF9CBB5"/>
    <w:lvl w:ilvl="0" w:tentative="0">
      <w:start w:val="1"/>
      <w:numFmt w:val="decimal"/>
      <w:lvlText w:val="%1."/>
      <w:lvlJc w:val="left"/>
      <w:pPr>
        <w:ind w:left="425" w:hanging="425"/>
      </w:pPr>
      <w:rPr>
        <w:rFonts w:hint="default"/>
      </w:rPr>
    </w:lvl>
  </w:abstractNum>
  <w:abstractNum w:abstractNumId="211">
    <w:nsid w:val="7CFA3ACF"/>
    <w:multiLevelType w:val="singleLevel"/>
    <w:tmpl w:val="7CFA3ACF"/>
    <w:lvl w:ilvl="0" w:tentative="0">
      <w:start w:val="1"/>
      <w:numFmt w:val="decimal"/>
      <w:lvlText w:val="%1."/>
      <w:lvlJc w:val="left"/>
      <w:pPr>
        <w:ind w:left="425" w:hanging="425"/>
      </w:pPr>
      <w:rPr>
        <w:rFonts w:hint="default"/>
      </w:rPr>
    </w:lvl>
  </w:abstractNum>
  <w:abstractNum w:abstractNumId="212">
    <w:nsid w:val="7DB87A33"/>
    <w:multiLevelType w:val="singleLevel"/>
    <w:tmpl w:val="7DB87A33"/>
    <w:lvl w:ilvl="0" w:tentative="0">
      <w:start w:val="1"/>
      <w:numFmt w:val="decimal"/>
      <w:lvlText w:val="%1."/>
      <w:lvlJc w:val="left"/>
      <w:pPr>
        <w:ind w:left="425" w:hanging="425"/>
      </w:pPr>
      <w:rPr>
        <w:rFonts w:hint="default"/>
      </w:rPr>
    </w:lvl>
  </w:abstractNum>
  <w:abstractNum w:abstractNumId="213">
    <w:nsid w:val="7EA49599"/>
    <w:multiLevelType w:val="singleLevel"/>
    <w:tmpl w:val="7EA49599"/>
    <w:lvl w:ilvl="0" w:tentative="0">
      <w:start w:val="1"/>
      <w:numFmt w:val="upperLetter"/>
      <w:lvlText w:val="%1."/>
      <w:lvlJc w:val="left"/>
      <w:pPr>
        <w:ind w:left="425" w:hanging="425"/>
      </w:pPr>
      <w:rPr>
        <w:rFonts w:hint="default"/>
      </w:rPr>
    </w:lvl>
  </w:abstractNum>
  <w:abstractNum w:abstractNumId="214">
    <w:nsid w:val="7FF9E8CA"/>
    <w:multiLevelType w:val="singleLevel"/>
    <w:tmpl w:val="7FF9E8CA"/>
    <w:lvl w:ilvl="0" w:tentative="0">
      <w:start w:val="1"/>
      <w:numFmt w:val="decimal"/>
      <w:lvlText w:val="%1."/>
      <w:lvlJc w:val="left"/>
      <w:pPr>
        <w:ind w:left="425" w:hanging="425"/>
      </w:pPr>
      <w:rPr>
        <w:rFonts w:hint="default"/>
      </w:rPr>
    </w:lvl>
  </w:abstractNum>
  <w:num w:numId="1">
    <w:abstractNumId w:val="130"/>
  </w:num>
  <w:num w:numId="2">
    <w:abstractNumId w:val="128"/>
  </w:num>
  <w:num w:numId="3">
    <w:abstractNumId w:val="108"/>
  </w:num>
  <w:num w:numId="4">
    <w:abstractNumId w:val="152"/>
  </w:num>
  <w:num w:numId="5">
    <w:abstractNumId w:val="22"/>
  </w:num>
  <w:num w:numId="6">
    <w:abstractNumId w:val="15"/>
  </w:num>
  <w:num w:numId="7">
    <w:abstractNumId w:val="119"/>
  </w:num>
  <w:num w:numId="8">
    <w:abstractNumId w:val="178"/>
  </w:num>
  <w:num w:numId="9">
    <w:abstractNumId w:val="160"/>
  </w:num>
  <w:num w:numId="10">
    <w:abstractNumId w:val="23"/>
  </w:num>
  <w:num w:numId="11">
    <w:abstractNumId w:val="118"/>
  </w:num>
  <w:num w:numId="12">
    <w:abstractNumId w:val="148"/>
  </w:num>
  <w:num w:numId="13">
    <w:abstractNumId w:val="166"/>
  </w:num>
  <w:num w:numId="14">
    <w:abstractNumId w:val="143"/>
  </w:num>
  <w:num w:numId="15">
    <w:abstractNumId w:val="137"/>
  </w:num>
  <w:num w:numId="16">
    <w:abstractNumId w:val="210"/>
  </w:num>
  <w:num w:numId="17">
    <w:abstractNumId w:val="104"/>
  </w:num>
  <w:num w:numId="18">
    <w:abstractNumId w:val="155"/>
  </w:num>
  <w:num w:numId="19">
    <w:abstractNumId w:val="202"/>
  </w:num>
  <w:num w:numId="20">
    <w:abstractNumId w:val="1"/>
  </w:num>
  <w:num w:numId="21">
    <w:abstractNumId w:val="179"/>
  </w:num>
  <w:num w:numId="22">
    <w:abstractNumId w:val="0"/>
  </w:num>
  <w:num w:numId="23">
    <w:abstractNumId w:val="14"/>
  </w:num>
  <w:num w:numId="24">
    <w:abstractNumId w:val="107"/>
  </w:num>
  <w:num w:numId="25">
    <w:abstractNumId w:val="167"/>
  </w:num>
  <w:num w:numId="26">
    <w:abstractNumId w:val="13"/>
  </w:num>
  <w:num w:numId="27">
    <w:abstractNumId w:val="84"/>
  </w:num>
  <w:num w:numId="28">
    <w:abstractNumId w:val="89"/>
  </w:num>
  <w:num w:numId="29">
    <w:abstractNumId w:val="206"/>
  </w:num>
  <w:num w:numId="30">
    <w:abstractNumId w:val="85"/>
  </w:num>
  <w:num w:numId="31">
    <w:abstractNumId w:val="99"/>
  </w:num>
  <w:num w:numId="32">
    <w:abstractNumId w:val="115"/>
  </w:num>
  <w:num w:numId="33">
    <w:abstractNumId w:val="62"/>
  </w:num>
  <w:num w:numId="34">
    <w:abstractNumId w:val="58"/>
  </w:num>
  <w:num w:numId="35">
    <w:abstractNumId w:val="25"/>
  </w:num>
  <w:num w:numId="36">
    <w:abstractNumId w:val="69"/>
  </w:num>
  <w:num w:numId="37">
    <w:abstractNumId w:val="78"/>
  </w:num>
  <w:num w:numId="38">
    <w:abstractNumId w:val="9"/>
  </w:num>
  <w:num w:numId="39">
    <w:abstractNumId w:val="153"/>
  </w:num>
  <w:num w:numId="40">
    <w:abstractNumId w:val="149"/>
  </w:num>
  <w:num w:numId="41">
    <w:abstractNumId w:val="20"/>
  </w:num>
  <w:num w:numId="42">
    <w:abstractNumId w:val="125"/>
  </w:num>
  <w:num w:numId="43">
    <w:abstractNumId w:val="186"/>
  </w:num>
  <w:num w:numId="44">
    <w:abstractNumId w:val="158"/>
  </w:num>
  <w:num w:numId="45">
    <w:abstractNumId w:val="12"/>
  </w:num>
  <w:num w:numId="46">
    <w:abstractNumId w:val="140"/>
  </w:num>
  <w:num w:numId="47">
    <w:abstractNumId w:val="154"/>
  </w:num>
  <w:num w:numId="48">
    <w:abstractNumId w:val="96"/>
  </w:num>
  <w:num w:numId="49">
    <w:abstractNumId w:val="103"/>
  </w:num>
  <w:num w:numId="50">
    <w:abstractNumId w:val="92"/>
  </w:num>
  <w:num w:numId="51">
    <w:abstractNumId w:val="161"/>
  </w:num>
  <w:num w:numId="52">
    <w:abstractNumId w:val="174"/>
  </w:num>
  <w:num w:numId="53">
    <w:abstractNumId w:val="135"/>
  </w:num>
  <w:num w:numId="54">
    <w:abstractNumId w:val="162"/>
  </w:num>
  <w:num w:numId="55">
    <w:abstractNumId w:val="187"/>
  </w:num>
  <w:num w:numId="56">
    <w:abstractNumId w:val="75"/>
  </w:num>
  <w:num w:numId="57">
    <w:abstractNumId w:val="138"/>
  </w:num>
  <w:num w:numId="58">
    <w:abstractNumId w:val="35"/>
  </w:num>
  <w:num w:numId="59">
    <w:abstractNumId w:val="139"/>
  </w:num>
  <w:num w:numId="60">
    <w:abstractNumId w:val="201"/>
  </w:num>
  <w:num w:numId="61">
    <w:abstractNumId w:val="156"/>
  </w:num>
  <w:num w:numId="62">
    <w:abstractNumId w:val="80"/>
  </w:num>
  <w:num w:numId="63">
    <w:abstractNumId w:val="38"/>
  </w:num>
  <w:num w:numId="64">
    <w:abstractNumId w:val="98"/>
  </w:num>
  <w:num w:numId="65">
    <w:abstractNumId w:val="117"/>
  </w:num>
  <w:num w:numId="66">
    <w:abstractNumId w:val="82"/>
  </w:num>
  <w:num w:numId="67">
    <w:abstractNumId w:val="57"/>
  </w:num>
  <w:num w:numId="68">
    <w:abstractNumId w:val="90"/>
  </w:num>
  <w:num w:numId="69">
    <w:abstractNumId w:val="76"/>
  </w:num>
  <w:num w:numId="70">
    <w:abstractNumId w:val="91"/>
  </w:num>
  <w:num w:numId="71">
    <w:abstractNumId w:val="19"/>
  </w:num>
  <w:num w:numId="72">
    <w:abstractNumId w:val="123"/>
  </w:num>
  <w:num w:numId="73">
    <w:abstractNumId w:val="27"/>
  </w:num>
  <w:num w:numId="74">
    <w:abstractNumId w:val="177"/>
  </w:num>
  <w:num w:numId="75">
    <w:abstractNumId w:val="53"/>
  </w:num>
  <w:num w:numId="76">
    <w:abstractNumId w:val="114"/>
  </w:num>
  <w:num w:numId="77">
    <w:abstractNumId w:val="168"/>
  </w:num>
  <w:num w:numId="78">
    <w:abstractNumId w:val="150"/>
  </w:num>
  <w:num w:numId="79">
    <w:abstractNumId w:val="50"/>
  </w:num>
  <w:num w:numId="80">
    <w:abstractNumId w:val="6"/>
  </w:num>
  <w:num w:numId="81">
    <w:abstractNumId w:val="175"/>
  </w:num>
  <w:num w:numId="82">
    <w:abstractNumId w:val="164"/>
  </w:num>
  <w:num w:numId="83">
    <w:abstractNumId w:val="56"/>
  </w:num>
  <w:num w:numId="84">
    <w:abstractNumId w:val="207"/>
  </w:num>
  <w:num w:numId="85">
    <w:abstractNumId w:val="214"/>
  </w:num>
  <w:num w:numId="86">
    <w:abstractNumId w:val="209"/>
  </w:num>
  <w:num w:numId="87">
    <w:abstractNumId w:val="94"/>
  </w:num>
  <w:num w:numId="88">
    <w:abstractNumId w:val="122"/>
  </w:num>
  <w:num w:numId="89">
    <w:abstractNumId w:val="29"/>
  </w:num>
  <w:num w:numId="90">
    <w:abstractNumId w:val="24"/>
  </w:num>
  <w:num w:numId="91">
    <w:abstractNumId w:val="141"/>
  </w:num>
  <w:num w:numId="92">
    <w:abstractNumId w:val="172"/>
  </w:num>
  <w:num w:numId="93">
    <w:abstractNumId w:val="70"/>
  </w:num>
  <w:num w:numId="94">
    <w:abstractNumId w:val="36"/>
  </w:num>
  <w:num w:numId="95">
    <w:abstractNumId w:val="37"/>
  </w:num>
  <w:num w:numId="96">
    <w:abstractNumId w:val="39"/>
  </w:num>
  <w:num w:numId="97">
    <w:abstractNumId w:val="112"/>
  </w:num>
  <w:num w:numId="98">
    <w:abstractNumId w:val="95"/>
  </w:num>
  <w:num w:numId="99">
    <w:abstractNumId w:val="68"/>
  </w:num>
  <w:num w:numId="100">
    <w:abstractNumId w:val="7"/>
  </w:num>
  <w:num w:numId="101">
    <w:abstractNumId w:val="67"/>
  </w:num>
  <w:num w:numId="102">
    <w:abstractNumId w:val="176"/>
  </w:num>
  <w:num w:numId="103">
    <w:abstractNumId w:val="4"/>
  </w:num>
  <w:num w:numId="104">
    <w:abstractNumId w:val="126"/>
  </w:num>
  <w:num w:numId="105">
    <w:abstractNumId w:val="121"/>
  </w:num>
  <w:num w:numId="106">
    <w:abstractNumId w:val="26"/>
  </w:num>
  <w:num w:numId="107">
    <w:abstractNumId w:val="203"/>
  </w:num>
  <w:num w:numId="108">
    <w:abstractNumId w:val="163"/>
  </w:num>
  <w:num w:numId="109">
    <w:abstractNumId w:val="133"/>
  </w:num>
  <w:num w:numId="110">
    <w:abstractNumId w:val="182"/>
  </w:num>
  <w:num w:numId="111">
    <w:abstractNumId w:val="200"/>
  </w:num>
  <w:num w:numId="112">
    <w:abstractNumId w:val="33"/>
  </w:num>
  <w:num w:numId="113">
    <w:abstractNumId w:val="109"/>
  </w:num>
  <w:num w:numId="114">
    <w:abstractNumId w:val="101"/>
  </w:num>
  <w:num w:numId="115">
    <w:abstractNumId w:val="196"/>
  </w:num>
  <w:num w:numId="116">
    <w:abstractNumId w:val="2"/>
  </w:num>
  <w:num w:numId="117">
    <w:abstractNumId w:val="131"/>
  </w:num>
  <w:num w:numId="118">
    <w:abstractNumId w:val="183"/>
  </w:num>
  <w:num w:numId="119">
    <w:abstractNumId w:val="213"/>
  </w:num>
  <w:num w:numId="120">
    <w:abstractNumId w:val="11"/>
  </w:num>
  <w:num w:numId="121">
    <w:abstractNumId w:val="169"/>
  </w:num>
  <w:num w:numId="122">
    <w:abstractNumId w:val="64"/>
  </w:num>
  <w:num w:numId="123">
    <w:abstractNumId w:val="54"/>
  </w:num>
  <w:num w:numId="124">
    <w:abstractNumId w:val="73"/>
  </w:num>
  <w:num w:numId="125">
    <w:abstractNumId w:val="192"/>
  </w:num>
  <w:num w:numId="126">
    <w:abstractNumId w:val="8"/>
  </w:num>
  <w:num w:numId="127">
    <w:abstractNumId w:val="199"/>
  </w:num>
  <w:num w:numId="128">
    <w:abstractNumId w:val="18"/>
  </w:num>
  <w:num w:numId="129">
    <w:abstractNumId w:val="194"/>
  </w:num>
  <w:num w:numId="130">
    <w:abstractNumId w:val="71"/>
  </w:num>
  <w:num w:numId="131">
    <w:abstractNumId w:val="3"/>
  </w:num>
  <w:num w:numId="132">
    <w:abstractNumId w:val="142"/>
  </w:num>
  <w:num w:numId="133">
    <w:abstractNumId w:val="45"/>
  </w:num>
  <w:num w:numId="134">
    <w:abstractNumId w:val="74"/>
  </w:num>
  <w:num w:numId="135">
    <w:abstractNumId w:val="46"/>
  </w:num>
  <w:num w:numId="136">
    <w:abstractNumId w:val="197"/>
  </w:num>
  <w:num w:numId="137">
    <w:abstractNumId w:val="102"/>
  </w:num>
  <w:num w:numId="138">
    <w:abstractNumId w:val="136"/>
  </w:num>
  <w:num w:numId="139">
    <w:abstractNumId w:val="42"/>
  </w:num>
  <w:num w:numId="140">
    <w:abstractNumId w:val="93"/>
  </w:num>
  <w:num w:numId="141">
    <w:abstractNumId w:val="208"/>
  </w:num>
  <w:num w:numId="142">
    <w:abstractNumId w:val="100"/>
  </w:num>
  <w:num w:numId="143">
    <w:abstractNumId w:val="63"/>
  </w:num>
  <w:num w:numId="144">
    <w:abstractNumId w:val="193"/>
  </w:num>
  <w:num w:numId="145">
    <w:abstractNumId w:val="16"/>
  </w:num>
  <w:num w:numId="146">
    <w:abstractNumId w:val="40"/>
  </w:num>
  <w:num w:numId="147">
    <w:abstractNumId w:val="146"/>
  </w:num>
  <w:num w:numId="148">
    <w:abstractNumId w:val="47"/>
  </w:num>
  <w:num w:numId="149">
    <w:abstractNumId w:val="41"/>
  </w:num>
  <w:num w:numId="150">
    <w:abstractNumId w:val="55"/>
  </w:num>
  <w:num w:numId="151">
    <w:abstractNumId w:val="17"/>
  </w:num>
  <w:num w:numId="152">
    <w:abstractNumId w:val="72"/>
  </w:num>
  <w:num w:numId="153">
    <w:abstractNumId w:val="10"/>
  </w:num>
  <w:num w:numId="154">
    <w:abstractNumId w:val="113"/>
  </w:num>
  <w:num w:numId="155">
    <w:abstractNumId w:val="65"/>
  </w:num>
  <w:num w:numId="156">
    <w:abstractNumId w:val="116"/>
  </w:num>
  <w:num w:numId="157">
    <w:abstractNumId w:val="87"/>
  </w:num>
  <w:num w:numId="158">
    <w:abstractNumId w:val="60"/>
  </w:num>
  <w:num w:numId="159">
    <w:abstractNumId w:val="211"/>
  </w:num>
  <w:num w:numId="160">
    <w:abstractNumId w:val="147"/>
  </w:num>
  <w:num w:numId="161">
    <w:abstractNumId w:val="189"/>
  </w:num>
  <w:num w:numId="162">
    <w:abstractNumId w:val="180"/>
  </w:num>
  <w:num w:numId="163">
    <w:abstractNumId w:val="151"/>
  </w:num>
  <w:num w:numId="164">
    <w:abstractNumId w:val="21"/>
  </w:num>
  <w:num w:numId="165">
    <w:abstractNumId w:val="184"/>
  </w:num>
  <w:num w:numId="166">
    <w:abstractNumId w:val="51"/>
  </w:num>
  <w:num w:numId="167">
    <w:abstractNumId w:val="204"/>
  </w:num>
  <w:num w:numId="168">
    <w:abstractNumId w:val="173"/>
  </w:num>
  <w:num w:numId="169">
    <w:abstractNumId w:val="61"/>
  </w:num>
  <w:num w:numId="170">
    <w:abstractNumId w:val="83"/>
  </w:num>
  <w:num w:numId="171">
    <w:abstractNumId w:val="198"/>
  </w:num>
  <w:num w:numId="172">
    <w:abstractNumId w:val="110"/>
  </w:num>
  <w:num w:numId="173">
    <w:abstractNumId w:val="111"/>
  </w:num>
  <w:num w:numId="174">
    <w:abstractNumId w:val="86"/>
  </w:num>
  <w:num w:numId="175">
    <w:abstractNumId w:val="191"/>
  </w:num>
  <w:num w:numId="176">
    <w:abstractNumId w:val="66"/>
  </w:num>
  <w:num w:numId="177">
    <w:abstractNumId w:val="52"/>
  </w:num>
  <w:num w:numId="178">
    <w:abstractNumId w:val="48"/>
  </w:num>
  <w:num w:numId="179">
    <w:abstractNumId w:val="144"/>
  </w:num>
  <w:num w:numId="180">
    <w:abstractNumId w:val="28"/>
  </w:num>
  <w:num w:numId="181">
    <w:abstractNumId w:val="120"/>
  </w:num>
  <w:num w:numId="182">
    <w:abstractNumId w:val="32"/>
  </w:num>
  <w:num w:numId="183">
    <w:abstractNumId w:val="5"/>
  </w:num>
  <w:num w:numId="184">
    <w:abstractNumId w:val="170"/>
  </w:num>
  <w:num w:numId="185">
    <w:abstractNumId w:val="181"/>
  </w:num>
  <w:num w:numId="186">
    <w:abstractNumId w:val="188"/>
  </w:num>
  <w:num w:numId="187">
    <w:abstractNumId w:val="79"/>
  </w:num>
  <w:num w:numId="188">
    <w:abstractNumId w:val="88"/>
  </w:num>
  <w:num w:numId="189">
    <w:abstractNumId w:val="49"/>
  </w:num>
  <w:num w:numId="190">
    <w:abstractNumId w:val="127"/>
  </w:num>
  <w:num w:numId="191">
    <w:abstractNumId w:val="105"/>
  </w:num>
  <w:num w:numId="192">
    <w:abstractNumId w:val="34"/>
  </w:num>
  <w:num w:numId="193">
    <w:abstractNumId w:val="212"/>
  </w:num>
  <w:num w:numId="194">
    <w:abstractNumId w:val="31"/>
  </w:num>
  <w:num w:numId="195">
    <w:abstractNumId w:val="106"/>
  </w:num>
  <w:num w:numId="196">
    <w:abstractNumId w:val="165"/>
  </w:num>
  <w:num w:numId="197">
    <w:abstractNumId w:val="171"/>
  </w:num>
  <w:num w:numId="198">
    <w:abstractNumId w:val="81"/>
  </w:num>
  <w:num w:numId="199">
    <w:abstractNumId w:val="185"/>
  </w:num>
  <w:num w:numId="200">
    <w:abstractNumId w:val="157"/>
  </w:num>
  <w:num w:numId="201">
    <w:abstractNumId w:val="124"/>
  </w:num>
  <w:num w:numId="202">
    <w:abstractNumId w:val="205"/>
  </w:num>
  <w:num w:numId="203">
    <w:abstractNumId w:val="159"/>
  </w:num>
  <w:num w:numId="204">
    <w:abstractNumId w:val="44"/>
  </w:num>
  <w:num w:numId="205">
    <w:abstractNumId w:val="43"/>
  </w:num>
  <w:num w:numId="206">
    <w:abstractNumId w:val="77"/>
  </w:num>
  <w:num w:numId="207">
    <w:abstractNumId w:val="132"/>
  </w:num>
  <w:num w:numId="208">
    <w:abstractNumId w:val="30"/>
  </w:num>
  <w:num w:numId="209">
    <w:abstractNumId w:val="134"/>
  </w:num>
  <w:num w:numId="210">
    <w:abstractNumId w:val="145"/>
  </w:num>
  <w:num w:numId="211">
    <w:abstractNumId w:val="129"/>
  </w:num>
  <w:num w:numId="212">
    <w:abstractNumId w:val="190"/>
  </w:num>
  <w:num w:numId="213">
    <w:abstractNumId w:val="195"/>
  </w:num>
  <w:num w:numId="214">
    <w:abstractNumId w:val="97"/>
  </w:num>
  <w:num w:numId="215">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223B81"/>
    <w:rsid w:val="003879AC"/>
    <w:rsid w:val="003E6160"/>
    <w:rsid w:val="004B290D"/>
    <w:rsid w:val="008A1E97"/>
    <w:rsid w:val="00964784"/>
    <w:rsid w:val="00B33E28"/>
    <w:rsid w:val="00B35064"/>
    <w:rsid w:val="00E44C9E"/>
    <w:rsid w:val="00FF1D77"/>
    <w:rsid w:val="01092FB2"/>
    <w:rsid w:val="014C02A8"/>
    <w:rsid w:val="016957C9"/>
    <w:rsid w:val="016B5E1F"/>
    <w:rsid w:val="01DC64DC"/>
    <w:rsid w:val="0211053A"/>
    <w:rsid w:val="021E582B"/>
    <w:rsid w:val="02426ADF"/>
    <w:rsid w:val="02483840"/>
    <w:rsid w:val="024B0D95"/>
    <w:rsid w:val="02780835"/>
    <w:rsid w:val="027B1E58"/>
    <w:rsid w:val="0291592B"/>
    <w:rsid w:val="02976AA5"/>
    <w:rsid w:val="02CB490E"/>
    <w:rsid w:val="02F32CAE"/>
    <w:rsid w:val="02F336DE"/>
    <w:rsid w:val="031B353A"/>
    <w:rsid w:val="03215DF8"/>
    <w:rsid w:val="032D747C"/>
    <w:rsid w:val="034D7609"/>
    <w:rsid w:val="03713782"/>
    <w:rsid w:val="037C6FFB"/>
    <w:rsid w:val="038D1935"/>
    <w:rsid w:val="03B602DD"/>
    <w:rsid w:val="03BC7109"/>
    <w:rsid w:val="03C47C51"/>
    <w:rsid w:val="03C56F05"/>
    <w:rsid w:val="04132C00"/>
    <w:rsid w:val="047B110F"/>
    <w:rsid w:val="04891006"/>
    <w:rsid w:val="04DD5A24"/>
    <w:rsid w:val="057C3631"/>
    <w:rsid w:val="05B074ED"/>
    <w:rsid w:val="06287499"/>
    <w:rsid w:val="06641C97"/>
    <w:rsid w:val="067F312E"/>
    <w:rsid w:val="067F352B"/>
    <w:rsid w:val="068466A1"/>
    <w:rsid w:val="073958F9"/>
    <w:rsid w:val="076B602A"/>
    <w:rsid w:val="076D74A7"/>
    <w:rsid w:val="07A91E5F"/>
    <w:rsid w:val="07C02B78"/>
    <w:rsid w:val="083F1902"/>
    <w:rsid w:val="084E091A"/>
    <w:rsid w:val="08696A4A"/>
    <w:rsid w:val="08700345"/>
    <w:rsid w:val="089F5C1C"/>
    <w:rsid w:val="0933101D"/>
    <w:rsid w:val="095E5497"/>
    <w:rsid w:val="0965689B"/>
    <w:rsid w:val="097A16DC"/>
    <w:rsid w:val="09A2011E"/>
    <w:rsid w:val="09B87AE7"/>
    <w:rsid w:val="09DD3C6F"/>
    <w:rsid w:val="09F57034"/>
    <w:rsid w:val="0A083BBD"/>
    <w:rsid w:val="0A6B04A4"/>
    <w:rsid w:val="0A6B4C50"/>
    <w:rsid w:val="0A875679"/>
    <w:rsid w:val="0AA06B43"/>
    <w:rsid w:val="0AA44D8B"/>
    <w:rsid w:val="0AB942E3"/>
    <w:rsid w:val="0AD51C64"/>
    <w:rsid w:val="0AE31E9A"/>
    <w:rsid w:val="0AF14237"/>
    <w:rsid w:val="0AFF2C91"/>
    <w:rsid w:val="0B584EA8"/>
    <w:rsid w:val="0BC21139"/>
    <w:rsid w:val="0C020842"/>
    <w:rsid w:val="0C117D8D"/>
    <w:rsid w:val="0C531186"/>
    <w:rsid w:val="0C936ABC"/>
    <w:rsid w:val="0C984736"/>
    <w:rsid w:val="0CCA458A"/>
    <w:rsid w:val="0CD04196"/>
    <w:rsid w:val="0CDA2935"/>
    <w:rsid w:val="0CE05A2A"/>
    <w:rsid w:val="0D300F3E"/>
    <w:rsid w:val="0D555500"/>
    <w:rsid w:val="0D97031B"/>
    <w:rsid w:val="0DC00F6C"/>
    <w:rsid w:val="0E0923BC"/>
    <w:rsid w:val="0E174047"/>
    <w:rsid w:val="0E2474F1"/>
    <w:rsid w:val="0EDB383E"/>
    <w:rsid w:val="0F1C431E"/>
    <w:rsid w:val="0F3E4E7A"/>
    <w:rsid w:val="0F531958"/>
    <w:rsid w:val="0F670A04"/>
    <w:rsid w:val="0FCA0A2D"/>
    <w:rsid w:val="0FCC452A"/>
    <w:rsid w:val="106B725A"/>
    <w:rsid w:val="109507EB"/>
    <w:rsid w:val="10CC7155"/>
    <w:rsid w:val="10CE532A"/>
    <w:rsid w:val="10E22BE7"/>
    <w:rsid w:val="10E539F8"/>
    <w:rsid w:val="10E75B96"/>
    <w:rsid w:val="114060A8"/>
    <w:rsid w:val="11751900"/>
    <w:rsid w:val="117D5FF7"/>
    <w:rsid w:val="11884F5A"/>
    <w:rsid w:val="11A556DD"/>
    <w:rsid w:val="11AD1DAC"/>
    <w:rsid w:val="11D830D4"/>
    <w:rsid w:val="11F052C0"/>
    <w:rsid w:val="122A6B43"/>
    <w:rsid w:val="123B2F9D"/>
    <w:rsid w:val="12416E2E"/>
    <w:rsid w:val="126B1030"/>
    <w:rsid w:val="1274102B"/>
    <w:rsid w:val="12E8227A"/>
    <w:rsid w:val="13900E04"/>
    <w:rsid w:val="13A871AC"/>
    <w:rsid w:val="13EB4D6D"/>
    <w:rsid w:val="14343F31"/>
    <w:rsid w:val="144029D0"/>
    <w:rsid w:val="149F14C3"/>
    <w:rsid w:val="14A935F8"/>
    <w:rsid w:val="158C0C3E"/>
    <w:rsid w:val="15916B7D"/>
    <w:rsid w:val="15990F11"/>
    <w:rsid w:val="159D7403"/>
    <w:rsid w:val="15DA4F5F"/>
    <w:rsid w:val="15E65BCB"/>
    <w:rsid w:val="161B76AA"/>
    <w:rsid w:val="163E5489"/>
    <w:rsid w:val="164E30D0"/>
    <w:rsid w:val="164F0C14"/>
    <w:rsid w:val="169D54CD"/>
    <w:rsid w:val="16B169B2"/>
    <w:rsid w:val="16D42AE8"/>
    <w:rsid w:val="17742EB5"/>
    <w:rsid w:val="17876026"/>
    <w:rsid w:val="17F0384C"/>
    <w:rsid w:val="18BC2D38"/>
    <w:rsid w:val="18E96989"/>
    <w:rsid w:val="18FA7E36"/>
    <w:rsid w:val="19472C39"/>
    <w:rsid w:val="194A0230"/>
    <w:rsid w:val="196901A9"/>
    <w:rsid w:val="19A2099E"/>
    <w:rsid w:val="19D65190"/>
    <w:rsid w:val="1A6D4B80"/>
    <w:rsid w:val="1A833752"/>
    <w:rsid w:val="1A9A5AED"/>
    <w:rsid w:val="1B1579BD"/>
    <w:rsid w:val="1B175E66"/>
    <w:rsid w:val="1B736E70"/>
    <w:rsid w:val="1B8E00A1"/>
    <w:rsid w:val="1BB25C1C"/>
    <w:rsid w:val="1BC92900"/>
    <w:rsid w:val="1BDE6DCD"/>
    <w:rsid w:val="1C133D39"/>
    <w:rsid w:val="1C2B69EE"/>
    <w:rsid w:val="1C2F546C"/>
    <w:rsid w:val="1C8A6187"/>
    <w:rsid w:val="1C9A3D96"/>
    <w:rsid w:val="1C9C7F8D"/>
    <w:rsid w:val="1CF50F2C"/>
    <w:rsid w:val="1D1A400D"/>
    <w:rsid w:val="1D1D21BF"/>
    <w:rsid w:val="1D2A176C"/>
    <w:rsid w:val="1D3C6583"/>
    <w:rsid w:val="1DC10ABA"/>
    <w:rsid w:val="1DE44524"/>
    <w:rsid w:val="1DE464C2"/>
    <w:rsid w:val="1E980115"/>
    <w:rsid w:val="1EB03285"/>
    <w:rsid w:val="1EBF7271"/>
    <w:rsid w:val="1F0470B0"/>
    <w:rsid w:val="1F291D7B"/>
    <w:rsid w:val="1F74432C"/>
    <w:rsid w:val="1F7625BC"/>
    <w:rsid w:val="20D128BD"/>
    <w:rsid w:val="218F4E9F"/>
    <w:rsid w:val="21952713"/>
    <w:rsid w:val="21AC3398"/>
    <w:rsid w:val="22105C2A"/>
    <w:rsid w:val="222B641E"/>
    <w:rsid w:val="22302C72"/>
    <w:rsid w:val="224B0D82"/>
    <w:rsid w:val="22833485"/>
    <w:rsid w:val="229E1637"/>
    <w:rsid w:val="22F51F8D"/>
    <w:rsid w:val="22FD72F0"/>
    <w:rsid w:val="234D0AA8"/>
    <w:rsid w:val="23620D10"/>
    <w:rsid w:val="238E735C"/>
    <w:rsid w:val="23A41261"/>
    <w:rsid w:val="23BB79EB"/>
    <w:rsid w:val="23BC5722"/>
    <w:rsid w:val="23BE33C6"/>
    <w:rsid w:val="23D63C9F"/>
    <w:rsid w:val="23E251E5"/>
    <w:rsid w:val="244159C1"/>
    <w:rsid w:val="245B4C9A"/>
    <w:rsid w:val="24BE134A"/>
    <w:rsid w:val="24D322E9"/>
    <w:rsid w:val="2501130B"/>
    <w:rsid w:val="25066797"/>
    <w:rsid w:val="252E0902"/>
    <w:rsid w:val="2531586D"/>
    <w:rsid w:val="25520126"/>
    <w:rsid w:val="25765698"/>
    <w:rsid w:val="25BF20A7"/>
    <w:rsid w:val="261D7ECC"/>
    <w:rsid w:val="26452F34"/>
    <w:rsid w:val="266A3CB5"/>
    <w:rsid w:val="266B6352"/>
    <w:rsid w:val="26F761E2"/>
    <w:rsid w:val="2764661A"/>
    <w:rsid w:val="27673DCB"/>
    <w:rsid w:val="276C42DD"/>
    <w:rsid w:val="2777307D"/>
    <w:rsid w:val="279F3250"/>
    <w:rsid w:val="27EC5B2D"/>
    <w:rsid w:val="27F50F14"/>
    <w:rsid w:val="28245187"/>
    <w:rsid w:val="282F6638"/>
    <w:rsid w:val="283C0232"/>
    <w:rsid w:val="284B5CBD"/>
    <w:rsid w:val="285727BA"/>
    <w:rsid w:val="28824DDE"/>
    <w:rsid w:val="28CB01E2"/>
    <w:rsid w:val="28D161B1"/>
    <w:rsid w:val="28DA722A"/>
    <w:rsid w:val="28ED709E"/>
    <w:rsid w:val="29B53558"/>
    <w:rsid w:val="29E41015"/>
    <w:rsid w:val="2A3B1837"/>
    <w:rsid w:val="2A3B407A"/>
    <w:rsid w:val="2A5D21D8"/>
    <w:rsid w:val="2A5E1E94"/>
    <w:rsid w:val="2A965757"/>
    <w:rsid w:val="2AA804E8"/>
    <w:rsid w:val="2AC244FD"/>
    <w:rsid w:val="2AFD10F5"/>
    <w:rsid w:val="2B161200"/>
    <w:rsid w:val="2B2759E0"/>
    <w:rsid w:val="2B2917F0"/>
    <w:rsid w:val="2B545AFF"/>
    <w:rsid w:val="2B7251C3"/>
    <w:rsid w:val="2B7F3150"/>
    <w:rsid w:val="2BA6611D"/>
    <w:rsid w:val="2BE47337"/>
    <w:rsid w:val="2BE76D6C"/>
    <w:rsid w:val="2C2A0988"/>
    <w:rsid w:val="2C4A44B3"/>
    <w:rsid w:val="2C9C61E2"/>
    <w:rsid w:val="2CAB0A02"/>
    <w:rsid w:val="2CD37991"/>
    <w:rsid w:val="2D2B6C47"/>
    <w:rsid w:val="2D4220D6"/>
    <w:rsid w:val="2DAF49C0"/>
    <w:rsid w:val="2DF82A58"/>
    <w:rsid w:val="2E0E0EB7"/>
    <w:rsid w:val="2E8B7A62"/>
    <w:rsid w:val="2E9A6E33"/>
    <w:rsid w:val="2F08142E"/>
    <w:rsid w:val="2F305A34"/>
    <w:rsid w:val="2F873FA6"/>
    <w:rsid w:val="2F8C3B7C"/>
    <w:rsid w:val="2FCB59A2"/>
    <w:rsid w:val="2FD356B9"/>
    <w:rsid w:val="2FEE4E12"/>
    <w:rsid w:val="30644D0D"/>
    <w:rsid w:val="308049F7"/>
    <w:rsid w:val="309711A3"/>
    <w:rsid w:val="30B441E9"/>
    <w:rsid w:val="30E32AA6"/>
    <w:rsid w:val="310470DB"/>
    <w:rsid w:val="311E7DFA"/>
    <w:rsid w:val="314F2297"/>
    <w:rsid w:val="316C3120"/>
    <w:rsid w:val="319E1ADF"/>
    <w:rsid w:val="31D06B74"/>
    <w:rsid w:val="31F470A0"/>
    <w:rsid w:val="320206FC"/>
    <w:rsid w:val="321C38AE"/>
    <w:rsid w:val="32260FE6"/>
    <w:rsid w:val="32673AC6"/>
    <w:rsid w:val="329B26FA"/>
    <w:rsid w:val="32D30EBC"/>
    <w:rsid w:val="3305051F"/>
    <w:rsid w:val="33066BBC"/>
    <w:rsid w:val="331F1541"/>
    <w:rsid w:val="333B40D0"/>
    <w:rsid w:val="33613CB0"/>
    <w:rsid w:val="3372194A"/>
    <w:rsid w:val="33851C72"/>
    <w:rsid w:val="33897045"/>
    <w:rsid w:val="3393321B"/>
    <w:rsid w:val="33A72B59"/>
    <w:rsid w:val="33B034CA"/>
    <w:rsid w:val="33BC6848"/>
    <w:rsid w:val="34380A0A"/>
    <w:rsid w:val="345616E6"/>
    <w:rsid w:val="345E5258"/>
    <w:rsid w:val="34795FE3"/>
    <w:rsid w:val="348171CB"/>
    <w:rsid w:val="348910A3"/>
    <w:rsid w:val="34A40131"/>
    <w:rsid w:val="34CF035C"/>
    <w:rsid w:val="34DF6D18"/>
    <w:rsid w:val="352E4962"/>
    <w:rsid w:val="35925CAC"/>
    <w:rsid w:val="35CC6F69"/>
    <w:rsid w:val="35E51B85"/>
    <w:rsid w:val="360637C1"/>
    <w:rsid w:val="36156788"/>
    <w:rsid w:val="36184A7A"/>
    <w:rsid w:val="365D7C80"/>
    <w:rsid w:val="367C3480"/>
    <w:rsid w:val="36F800C3"/>
    <w:rsid w:val="37006165"/>
    <w:rsid w:val="37063185"/>
    <w:rsid w:val="372D4774"/>
    <w:rsid w:val="37522348"/>
    <w:rsid w:val="37FF562A"/>
    <w:rsid w:val="382F5B7A"/>
    <w:rsid w:val="38306349"/>
    <w:rsid w:val="383E3AC8"/>
    <w:rsid w:val="38720314"/>
    <w:rsid w:val="38941162"/>
    <w:rsid w:val="38E81E75"/>
    <w:rsid w:val="38EA518F"/>
    <w:rsid w:val="390F7439"/>
    <w:rsid w:val="395F4FD1"/>
    <w:rsid w:val="399E4664"/>
    <w:rsid w:val="39A04073"/>
    <w:rsid w:val="39DB4FC2"/>
    <w:rsid w:val="3A3D7155"/>
    <w:rsid w:val="3A6A04EF"/>
    <w:rsid w:val="3A6F79DF"/>
    <w:rsid w:val="3A8B3024"/>
    <w:rsid w:val="3A96668A"/>
    <w:rsid w:val="3AAA36C4"/>
    <w:rsid w:val="3B3629D5"/>
    <w:rsid w:val="3B3B4CBE"/>
    <w:rsid w:val="3B432067"/>
    <w:rsid w:val="3BA3137E"/>
    <w:rsid w:val="3C1424E8"/>
    <w:rsid w:val="3C841D4E"/>
    <w:rsid w:val="3C9F67AF"/>
    <w:rsid w:val="3CC943E0"/>
    <w:rsid w:val="3CCB70FA"/>
    <w:rsid w:val="3D244F17"/>
    <w:rsid w:val="3D3D6AB6"/>
    <w:rsid w:val="3D4A01E4"/>
    <w:rsid w:val="3D4F1AC0"/>
    <w:rsid w:val="3DA71D5D"/>
    <w:rsid w:val="3DAF2CE8"/>
    <w:rsid w:val="3DBB0803"/>
    <w:rsid w:val="3DD029EA"/>
    <w:rsid w:val="3DD50405"/>
    <w:rsid w:val="3DEA5620"/>
    <w:rsid w:val="3DFA4F02"/>
    <w:rsid w:val="3E314482"/>
    <w:rsid w:val="3E664AFA"/>
    <w:rsid w:val="3E6804FF"/>
    <w:rsid w:val="3E6911F8"/>
    <w:rsid w:val="3E9A0E3A"/>
    <w:rsid w:val="3EA070B1"/>
    <w:rsid w:val="3EEC10E7"/>
    <w:rsid w:val="3EF7058D"/>
    <w:rsid w:val="3F001242"/>
    <w:rsid w:val="3F0B7A31"/>
    <w:rsid w:val="4007200B"/>
    <w:rsid w:val="4014148A"/>
    <w:rsid w:val="4077444B"/>
    <w:rsid w:val="408C1690"/>
    <w:rsid w:val="40CC2B59"/>
    <w:rsid w:val="40CC2FB9"/>
    <w:rsid w:val="40D40C49"/>
    <w:rsid w:val="40D96571"/>
    <w:rsid w:val="40DB5844"/>
    <w:rsid w:val="410124AB"/>
    <w:rsid w:val="414E7AC1"/>
    <w:rsid w:val="41687C87"/>
    <w:rsid w:val="416B605E"/>
    <w:rsid w:val="419C1E21"/>
    <w:rsid w:val="41A46FB0"/>
    <w:rsid w:val="41D312CE"/>
    <w:rsid w:val="41F2108A"/>
    <w:rsid w:val="42223B81"/>
    <w:rsid w:val="42265B82"/>
    <w:rsid w:val="424B660D"/>
    <w:rsid w:val="42737ED4"/>
    <w:rsid w:val="42A51F07"/>
    <w:rsid w:val="42DA60BD"/>
    <w:rsid w:val="43210466"/>
    <w:rsid w:val="434E26B5"/>
    <w:rsid w:val="435D6E67"/>
    <w:rsid w:val="435E0F21"/>
    <w:rsid w:val="43720EA3"/>
    <w:rsid w:val="43881B9B"/>
    <w:rsid w:val="43937ADA"/>
    <w:rsid w:val="43BF5E4D"/>
    <w:rsid w:val="443628B0"/>
    <w:rsid w:val="44507426"/>
    <w:rsid w:val="44566403"/>
    <w:rsid w:val="449274A9"/>
    <w:rsid w:val="44B33288"/>
    <w:rsid w:val="44D134A9"/>
    <w:rsid w:val="44D87F54"/>
    <w:rsid w:val="452E5710"/>
    <w:rsid w:val="45692AAB"/>
    <w:rsid w:val="45C007AD"/>
    <w:rsid w:val="45C958CC"/>
    <w:rsid w:val="45DC2F0E"/>
    <w:rsid w:val="462E07BC"/>
    <w:rsid w:val="46340FB7"/>
    <w:rsid w:val="465C37DC"/>
    <w:rsid w:val="46A3783F"/>
    <w:rsid w:val="46AE3EEE"/>
    <w:rsid w:val="46C85AF5"/>
    <w:rsid w:val="472310AA"/>
    <w:rsid w:val="47295127"/>
    <w:rsid w:val="472A0FC5"/>
    <w:rsid w:val="47777720"/>
    <w:rsid w:val="47A13E4B"/>
    <w:rsid w:val="47B1279F"/>
    <w:rsid w:val="47CB5323"/>
    <w:rsid w:val="4861351E"/>
    <w:rsid w:val="49220B9C"/>
    <w:rsid w:val="494922F4"/>
    <w:rsid w:val="4959531E"/>
    <w:rsid w:val="497D5894"/>
    <w:rsid w:val="49B9643E"/>
    <w:rsid w:val="49D409F4"/>
    <w:rsid w:val="49DB536C"/>
    <w:rsid w:val="49F22D86"/>
    <w:rsid w:val="4A505A50"/>
    <w:rsid w:val="4A524388"/>
    <w:rsid w:val="4A791F60"/>
    <w:rsid w:val="4A8F3EE7"/>
    <w:rsid w:val="4AB054A8"/>
    <w:rsid w:val="4AEF4800"/>
    <w:rsid w:val="4B3A281E"/>
    <w:rsid w:val="4B8547C4"/>
    <w:rsid w:val="4BB066C9"/>
    <w:rsid w:val="4BF702A2"/>
    <w:rsid w:val="4C090096"/>
    <w:rsid w:val="4C360F26"/>
    <w:rsid w:val="4C7D5318"/>
    <w:rsid w:val="4C9A17CC"/>
    <w:rsid w:val="4CA62440"/>
    <w:rsid w:val="4CB66040"/>
    <w:rsid w:val="4CBB76DC"/>
    <w:rsid w:val="4D6A069D"/>
    <w:rsid w:val="4DAF74C4"/>
    <w:rsid w:val="4DCC7392"/>
    <w:rsid w:val="4DDC49CB"/>
    <w:rsid w:val="4DE07526"/>
    <w:rsid w:val="4DE325EE"/>
    <w:rsid w:val="4DF97600"/>
    <w:rsid w:val="4E2F4891"/>
    <w:rsid w:val="4E443E1A"/>
    <w:rsid w:val="4E801CE7"/>
    <w:rsid w:val="4F5D67C5"/>
    <w:rsid w:val="4F742335"/>
    <w:rsid w:val="4F9241FC"/>
    <w:rsid w:val="4FB24163"/>
    <w:rsid w:val="4FC07E67"/>
    <w:rsid w:val="500B5DE2"/>
    <w:rsid w:val="506B4AB7"/>
    <w:rsid w:val="506D0796"/>
    <w:rsid w:val="509B6E97"/>
    <w:rsid w:val="50B85C62"/>
    <w:rsid w:val="50C94C26"/>
    <w:rsid w:val="50DB55FE"/>
    <w:rsid w:val="50FF7F1E"/>
    <w:rsid w:val="515369B2"/>
    <w:rsid w:val="517C38F6"/>
    <w:rsid w:val="526F5E49"/>
    <w:rsid w:val="52A5427C"/>
    <w:rsid w:val="52BC60B9"/>
    <w:rsid w:val="52D81EA9"/>
    <w:rsid w:val="540D7A6D"/>
    <w:rsid w:val="542774A0"/>
    <w:rsid w:val="542D51E8"/>
    <w:rsid w:val="543068B4"/>
    <w:rsid w:val="54736018"/>
    <w:rsid w:val="5481545D"/>
    <w:rsid w:val="54973A69"/>
    <w:rsid w:val="54AC7339"/>
    <w:rsid w:val="55157D06"/>
    <w:rsid w:val="551923D0"/>
    <w:rsid w:val="551A444B"/>
    <w:rsid w:val="551E4F04"/>
    <w:rsid w:val="555301D9"/>
    <w:rsid w:val="559120A0"/>
    <w:rsid w:val="55B70978"/>
    <w:rsid w:val="55BE13AB"/>
    <w:rsid w:val="55BE27E9"/>
    <w:rsid w:val="55C90B77"/>
    <w:rsid w:val="55D64ACA"/>
    <w:rsid w:val="55E01DA9"/>
    <w:rsid w:val="560804A4"/>
    <w:rsid w:val="56162AFF"/>
    <w:rsid w:val="564D1FF6"/>
    <w:rsid w:val="569665FF"/>
    <w:rsid w:val="56991621"/>
    <w:rsid w:val="56CD3DFB"/>
    <w:rsid w:val="56E621D5"/>
    <w:rsid w:val="56E66EC8"/>
    <w:rsid w:val="56E97955"/>
    <w:rsid w:val="570978A7"/>
    <w:rsid w:val="572978F2"/>
    <w:rsid w:val="574E0A9C"/>
    <w:rsid w:val="57C71793"/>
    <w:rsid w:val="58482BD5"/>
    <w:rsid w:val="585E7C53"/>
    <w:rsid w:val="58771FCB"/>
    <w:rsid w:val="590B428F"/>
    <w:rsid w:val="592527D2"/>
    <w:rsid w:val="592564E9"/>
    <w:rsid w:val="59313C65"/>
    <w:rsid w:val="594B492E"/>
    <w:rsid w:val="598B5B16"/>
    <w:rsid w:val="59985069"/>
    <w:rsid w:val="59BC525D"/>
    <w:rsid w:val="59CF006C"/>
    <w:rsid w:val="59F72C29"/>
    <w:rsid w:val="5A576D88"/>
    <w:rsid w:val="5A662712"/>
    <w:rsid w:val="5A6D7283"/>
    <w:rsid w:val="5A794CF4"/>
    <w:rsid w:val="5A8F238E"/>
    <w:rsid w:val="5AC375AB"/>
    <w:rsid w:val="5ACC2336"/>
    <w:rsid w:val="5AEA03A3"/>
    <w:rsid w:val="5B0A6CF5"/>
    <w:rsid w:val="5B170F1D"/>
    <w:rsid w:val="5B282E02"/>
    <w:rsid w:val="5B3F225D"/>
    <w:rsid w:val="5BB156C0"/>
    <w:rsid w:val="5BC33C69"/>
    <w:rsid w:val="5C0D2826"/>
    <w:rsid w:val="5C363C3D"/>
    <w:rsid w:val="5C442E63"/>
    <w:rsid w:val="5C47237B"/>
    <w:rsid w:val="5C7E4458"/>
    <w:rsid w:val="5C987E5D"/>
    <w:rsid w:val="5CA57A22"/>
    <w:rsid w:val="5CC46F3F"/>
    <w:rsid w:val="5CD76276"/>
    <w:rsid w:val="5CE22386"/>
    <w:rsid w:val="5D4B1A7A"/>
    <w:rsid w:val="5DAB0AB4"/>
    <w:rsid w:val="5DB20A90"/>
    <w:rsid w:val="5DEE3A62"/>
    <w:rsid w:val="5DF646B9"/>
    <w:rsid w:val="5E0E1610"/>
    <w:rsid w:val="5E1C4E78"/>
    <w:rsid w:val="5E21127A"/>
    <w:rsid w:val="5E39768E"/>
    <w:rsid w:val="5E6C0893"/>
    <w:rsid w:val="5E8B39AF"/>
    <w:rsid w:val="5F263A62"/>
    <w:rsid w:val="5F91563B"/>
    <w:rsid w:val="5FC37754"/>
    <w:rsid w:val="60186F0F"/>
    <w:rsid w:val="60227D3B"/>
    <w:rsid w:val="60541948"/>
    <w:rsid w:val="606744D5"/>
    <w:rsid w:val="608D2331"/>
    <w:rsid w:val="60C20495"/>
    <w:rsid w:val="60C4392F"/>
    <w:rsid w:val="60C8714B"/>
    <w:rsid w:val="61012EA3"/>
    <w:rsid w:val="61561B75"/>
    <w:rsid w:val="61602341"/>
    <w:rsid w:val="62172FF8"/>
    <w:rsid w:val="62474C59"/>
    <w:rsid w:val="626E4A17"/>
    <w:rsid w:val="62B60607"/>
    <w:rsid w:val="62C561DD"/>
    <w:rsid w:val="632042C3"/>
    <w:rsid w:val="633D04F7"/>
    <w:rsid w:val="633F7005"/>
    <w:rsid w:val="6365163A"/>
    <w:rsid w:val="6369630B"/>
    <w:rsid w:val="637334F1"/>
    <w:rsid w:val="638A7A84"/>
    <w:rsid w:val="63BC3152"/>
    <w:rsid w:val="63C02A67"/>
    <w:rsid w:val="63D51343"/>
    <w:rsid w:val="64095990"/>
    <w:rsid w:val="6424107F"/>
    <w:rsid w:val="64393C4E"/>
    <w:rsid w:val="64756C8F"/>
    <w:rsid w:val="649C766F"/>
    <w:rsid w:val="64C50F82"/>
    <w:rsid w:val="64DB59C7"/>
    <w:rsid w:val="65253DD7"/>
    <w:rsid w:val="653D3CB6"/>
    <w:rsid w:val="6569125F"/>
    <w:rsid w:val="657D11F5"/>
    <w:rsid w:val="65F72E91"/>
    <w:rsid w:val="6602161F"/>
    <w:rsid w:val="660E1F50"/>
    <w:rsid w:val="66145A44"/>
    <w:rsid w:val="6618475A"/>
    <w:rsid w:val="664C423A"/>
    <w:rsid w:val="664C79ED"/>
    <w:rsid w:val="66814E17"/>
    <w:rsid w:val="66933121"/>
    <w:rsid w:val="669D0427"/>
    <w:rsid w:val="66B1121A"/>
    <w:rsid w:val="66EB79C4"/>
    <w:rsid w:val="671F279B"/>
    <w:rsid w:val="67211106"/>
    <w:rsid w:val="674023E5"/>
    <w:rsid w:val="67561F0B"/>
    <w:rsid w:val="679D62EE"/>
    <w:rsid w:val="67E32B83"/>
    <w:rsid w:val="68234408"/>
    <w:rsid w:val="682823B5"/>
    <w:rsid w:val="6831420B"/>
    <w:rsid w:val="68346AD6"/>
    <w:rsid w:val="68676913"/>
    <w:rsid w:val="68B041A3"/>
    <w:rsid w:val="68BC7438"/>
    <w:rsid w:val="68CC0C2E"/>
    <w:rsid w:val="68EA6205"/>
    <w:rsid w:val="69064292"/>
    <w:rsid w:val="69133C99"/>
    <w:rsid w:val="694B00B7"/>
    <w:rsid w:val="69595BE0"/>
    <w:rsid w:val="696210F8"/>
    <w:rsid w:val="69D21358"/>
    <w:rsid w:val="6A041CEB"/>
    <w:rsid w:val="6A067EAF"/>
    <w:rsid w:val="6A896367"/>
    <w:rsid w:val="6AFF2C8D"/>
    <w:rsid w:val="6B2E09FD"/>
    <w:rsid w:val="6B784D61"/>
    <w:rsid w:val="6B962C9E"/>
    <w:rsid w:val="6BA8444E"/>
    <w:rsid w:val="6BB96F7C"/>
    <w:rsid w:val="6BD938AB"/>
    <w:rsid w:val="6BE12C7F"/>
    <w:rsid w:val="6BE20250"/>
    <w:rsid w:val="6C290A1C"/>
    <w:rsid w:val="6C3E5697"/>
    <w:rsid w:val="6CD70B05"/>
    <w:rsid w:val="6CD84BB2"/>
    <w:rsid w:val="6CF47F4E"/>
    <w:rsid w:val="6D6A1839"/>
    <w:rsid w:val="6D7C1581"/>
    <w:rsid w:val="6DB74453"/>
    <w:rsid w:val="6DC33103"/>
    <w:rsid w:val="6E0847A4"/>
    <w:rsid w:val="6E344BFF"/>
    <w:rsid w:val="6E455770"/>
    <w:rsid w:val="6E72123C"/>
    <w:rsid w:val="6E812D56"/>
    <w:rsid w:val="6E8746ED"/>
    <w:rsid w:val="6EB7669F"/>
    <w:rsid w:val="6F0141ED"/>
    <w:rsid w:val="6F311DEC"/>
    <w:rsid w:val="6F3C7A43"/>
    <w:rsid w:val="6F5E3722"/>
    <w:rsid w:val="701033EC"/>
    <w:rsid w:val="704377FA"/>
    <w:rsid w:val="709B61CC"/>
    <w:rsid w:val="70B26D44"/>
    <w:rsid w:val="70BC6EF2"/>
    <w:rsid w:val="70F02248"/>
    <w:rsid w:val="70FA2B0A"/>
    <w:rsid w:val="70FF44B5"/>
    <w:rsid w:val="71040DF7"/>
    <w:rsid w:val="71314BC0"/>
    <w:rsid w:val="714F3C29"/>
    <w:rsid w:val="71587B4A"/>
    <w:rsid w:val="7183345A"/>
    <w:rsid w:val="71871E1B"/>
    <w:rsid w:val="71B56831"/>
    <w:rsid w:val="71BF3F94"/>
    <w:rsid w:val="71F37637"/>
    <w:rsid w:val="72080590"/>
    <w:rsid w:val="723948C7"/>
    <w:rsid w:val="7262086A"/>
    <w:rsid w:val="72A7059A"/>
    <w:rsid w:val="72BD6BCD"/>
    <w:rsid w:val="72C36958"/>
    <w:rsid w:val="72C96D41"/>
    <w:rsid w:val="72F57B2A"/>
    <w:rsid w:val="732D49DB"/>
    <w:rsid w:val="732F1C7F"/>
    <w:rsid w:val="73341737"/>
    <w:rsid w:val="7347324C"/>
    <w:rsid w:val="7349552D"/>
    <w:rsid w:val="73521D6A"/>
    <w:rsid w:val="73656271"/>
    <w:rsid w:val="7367018D"/>
    <w:rsid w:val="736F5F86"/>
    <w:rsid w:val="73910B92"/>
    <w:rsid w:val="73B73ABA"/>
    <w:rsid w:val="73D078D6"/>
    <w:rsid w:val="74011078"/>
    <w:rsid w:val="74072BB9"/>
    <w:rsid w:val="74251061"/>
    <w:rsid w:val="744B2861"/>
    <w:rsid w:val="748748B7"/>
    <w:rsid w:val="749A3AF0"/>
    <w:rsid w:val="74A81124"/>
    <w:rsid w:val="74A95EB3"/>
    <w:rsid w:val="75136555"/>
    <w:rsid w:val="7514157B"/>
    <w:rsid w:val="75142272"/>
    <w:rsid w:val="75274646"/>
    <w:rsid w:val="752D19F6"/>
    <w:rsid w:val="75460A18"/>
    <w:rsid w:val="75536248"/>
    <w:rsid w:val="75E91CD4"/>
    <w:rsid w:val="76632279"/>
    <w:rsid w:val="767675E5"/>
    <w:rsid w:val="76836C05"/>
    <w:rsid w:val="76BF7E93"/>
    <w:rsid w:val="76DB0588"/>
    <w:rsid w:val="76DC0A0D"/>
    <w:rsid w:val="76E95313"/>
    <w:rsid w:val="774725F4"/>
    <w:rsid w:val="776070BF"/>
    <w:rsid w:val="77723FEF"/>
    <w:rsid w:val="778528AF"/>
    <w:rsid w:val="77E657F8"/>
    <w:rsid w:val="78057210"/>
    <w:rsid w:val="780A7258"/>
    <w:rsid w:val="7827797B"/>
    <w:rsid w:val="78877C5C"/>
    <w:rsid w:val="78AB17BB"/>
    <w:rsid w:val="78C90553"/>
    <w:rsid w:val="7968362B"/>
    <w:rsid w:val="79B73568"/>
    <w:rsid w:val="79DA21E3"/>
    <w:rsid w:val="7A030C18"/>
    <w:rsid w:val="7A22254A"/>
    <w:rsid w:val="7A29499A"/>
    <w:rsid w:val="7A3F0AF0"/>
    <w:rsid w:val="7A5D7911"/>
    <w:rsid w:val="7A7E6FBE"/>
    <w:rsid w:val="7A815F4E"/>
    <w:rsid w:val="7A874151"/>
    <w:rsid w:val="7A9E6FB5"/>
    <w:rsid w:val="7AB735C2"/>
    <w:rsid w:val="7AF12325"/>
    <w:rsid w:val="7B5B2003"/>
    <w:rsid w:val="7B6625D8"/>
    <w:rsid w:val="7BB005A8"/>
    <w:rsid w:val="7BB104D7"/>
    <w:rsid w:val="7BB26FCC"/>
    <w:rsid w:val="7BD13834"/>
    <w:rsid w:val="7BE314A1"/>
    <w:rsid w:val="7C5765AD"/>
    <w:rsid w:val="7C8728AD"/>
    <w:rsid w:val="7C92305A"/>
    <w:rsid w:val="7C994C82"/>
    <w:rsid w:val="7CA4572B"/>
    <w:rsid w:val="7CB95703"/>
    <w:rsid w:val="7CFA4FFE"/>
    <w:rsid w:val="7D15740A"/>
    <w:rsid w:val="7D2F737C"/>
    <w:rsid w:val="7D467C72"/>
    <w:rsid w:val="7D502252"/>
    <w:rsid w:val="7D77037A"/>
    <w:rsid w:val="7D78045E"/>
    <w:rsid w:val="7D8E6076"/>
    <w:rsid w:val="7DEA2EF1"/>
    <w:rsid w:val="7E332DCA"/>
    <w:rsid w:val="7E3A63DF"/>
    <w:rsid w:val="7EA33DEE"/>
    <w:rsid w:val="7ED55D54"/>
    <w:rsid w:val="7F415B0B"/>
    <w:rsid w:val="7F8B4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2021-11-03T02:14:00Z</dcterms:created>
  <dc:creator>Admin</dc:creator>
  <cp:lastModifiedBy>Admin</cp:lastModifiedBy>
  <dcterms:modified xsi:type="dcterms:W3CDTF">2021-11-10T08:47:19Z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