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20" w:firstLineChars="0"/>
        <w:jc w:val="center"/>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《基础会计》练习题及答案解析</w:t>
      </w:r>
    </w:p>
    <w:p>
      <w:pPr>
        <w:numPr>
          <w:ilvl w:val="0"/>
          <w:numId w:val="0"/>
        </w:num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第一课时</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一、单选题</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1、下列各项中，（  D ）属于会计基本职能。</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A、会计预测和会计决策</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B、会计控制与会计决策</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C、会计计划于会计决策</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D、会计核算与会计监督</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解析：会计基本职能是/*会计核算与会计监督*/</w:t>
      </w:r>
    </w:p>
    <w:p>
      <w:pPr>
        <w:numPr>
          <w:ilvl w:val="0"/>
          <w:numId w:val="1"/>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下列不属于会计要素的是（  D ）。</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A、资产</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B、负债</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C、所有者权益</w:t>
      </w:r>
      <w:r>
        <w:rPr>
          <w:rFonts w:hint="eastAsia" w:asciiTheme="minorEastAsia" w:hAnsiTheme="minorEastAsia" w:eastAsiaTheme="minorEastAsia" w:cstheme="minorEastAsia"/>
          <w:b w:val="0"/>
          <w:bCs w:val="0"/>
          <w:sz w:val="21"/>
          <w:szCs w:val="21"/>
          <w:lang w:val="en-US" w:eastAsia="zh-CN"/>
        </w:rPr>
        <w:tab/>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D、合同</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解析：不属于会计要素的是/*合同*/</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下列不属于资产特征的是（  B ）。</w:t>
      </w:r>
    </w:p>
    <w:p>
      <w:pPr>
        <w:numPr>
          <w:ilvl w:val="0"/>
          <w:numId w:val="2"/>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资产必须是由过去的交易、事项形成并由企业拥有或控制的经济资源。</w:t>
      </w:r>
    </w:p>
    <w:p>
      <w:pPr>
        <w:numPr>
          <w:ilvl w:val="0"/>
          <w:numId w:val="2"/>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资产必须具有一定的实物形态</w:t>
      </w:r>
    </w:p>
    <w:p>
      <w:pPr>
        <w:numPr>
          <w:ilvl w:val="0"/>
          <w:numId w:val="2"/>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资产作为一项资源，它必须具有能为企业带来经济利益的能力</w:t>
      </w:r>
    </w:p>
    <w:p>
      <w:pPr>
        <w:numPr>
          <w:ilvl w:val="0"/>
          <w:numId w:val="2"/>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作为一项资产，应当能以货币计量其价值。</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解析：不属于资产特征的是/*资产必须具有一定的实物形态*/</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下列会计基本假设中，（  B ）确立了会计核算时间范围。</w:t>
      </w:r>
    </w:p>
    <w:p>
      <w:pPr>
        <w:numPr>
          <w:ilvl w:val="0"/>
          <w:numId w:val="3"/>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会计主体假设</w:t>
      </w:r>
    </w:p>
    <w:p>
      <w:pPr>
        <w:numPr>
          <w:ilvl w:val="0"/>
          <w:numId w:val="3"/>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会计分期假设</w:t>
      </w:r>
    </w:p>
    <w:p>
      <w:pPr>
        <w:numPr>
          <w:ilvl w:val="0"/>
          <w:numId w:val="3"/>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持续经营假设</w:t>
      </w:r>
    </w:p>
    <w:p>
      <w:pPr>
        <w:numPr>
          <w:ilvl w:val="0"/>
          <w:numId w:val="3"/>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货币计量假设</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解析：会计基本假设中，/*会计分期假设*/确立了会计核算时间范围。</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C ）既反映了会计要素间的基本数量关系，同时也是复式记账法的理论依据。</w:t>
      </w:r>
    </w:p>
    <w:p>
      <w:pPr>
        <w:numPr>
          <w:ilvl w:val="0"/>
          <w:numId w:val="4"/>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会计科目</w:t>
      </w:r>
    </w:p>
    <w:p>
      <w:pPr>
        <w:numPr>
          <w:ilvl w:val="0"/>
          <w:numId w:val="4"/>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记账符号</w:t>
      </w:r>
    </w:p>
    <w:p>
      <w:pPr>
        <w:numPr>
          <w:ilvl w:val="0"/>
          <w:numId w:val="4"/>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会计恒等式</w:t>
      </w:r>
    </w:p>
    <w:p>
      <w:pPr>
        <w:numPr>
          <w:ilvl w:val="0"/>
          <w:numId w:val="4"/>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账户</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解析：/*会计恒等式*/既反映了会计要素间的基本数量关系，同时也是复式记账法的理论依据。</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“资产＝负债＋所有者权益”这一会计恒等式反映（ A  ）会计要素关系。</w:t>
      </w:r>
    </w:p>
    <w:p>
      <w:pPr>
        <w:numPr>
          <w:ilvl w:val="0"/>
          <w:numId w:val="5"/>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静态</w:t>
      </w:r>
    </w:p>
    <w:p>
      <w:pPr>
        <w:numPr>
          <w:ilvl w:val="0"/>
          <w:numId w:val="5"/>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动态</w:t>
      </w:r>
    </w:p>
    <w:p>
      <w:pPr>
        <w:numPr>
          <w:ilvl w:val="0"/>
          <w:numId w:val="5"/>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既是静态也是动态</w:t>
      </w:r>
    </w:p>
    <w:p>
      <w:pPr>
        <w:numPr>
          <w:ilvl w:val="0"/>
          <w:numId w:val="5"/>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以上都对</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解析：“资产＝负债＋所有者权益”这一会计恒等式反映/*静态*/会计要素关系。</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下列项目中，不属于会计核算的方法是（ D  ）。</w:t>
      </w:r>
    </w:p>
    <w:p>
      <w:pPr>
        <w:numPr>
          <w:ilvl w:val="0"/>
          <w:numId w:val="6"/>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复式记账</w:t>
      </w:r>
    </w:p>
    <w:p>
      <w:pPr>
        <w:numPr>
          <w:ilvl w:val="0"/>
          <w:numId w:val="6"/>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成本计算</w:t>
      </w:r>
    </w:p>
    <w:p>
      <w:pPr>
        <w:numPr>
          <w:ilvl w:val="0"/>
          <w:numId w:val="6"/>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财产清查</w:t>
      </w:r>
    </w:p>
    <w:p>
      <w:pPr>
        <w:numPr>
          <w:ilvl w:val="0"/>
          <w:numId w:val="6"/>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编制财务预算</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解析：/*编制财务预算*/不属于会计核算的方法。</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经济业务发生只涉及资产内部有关要素时，其变化规律是（ C  ）</w:t>
      </w:r>
    </w:p>
    <w:p>
      <w:pPr>
        <w:numPr>
          <w:ilvl w:val="0"/>
          <w:numId w:val="7"/>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同时增加</w:t>
      </w:r>
    </w:p>
    <w:p>
      <w:pPr>
        <w:numPr>
          <w:ilvl w:val="0"/>
          <w:numId w:val="7"/>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同时减少</w:t>
      </w:r>
    </w:p>
    <w:p>
      <w:pPr>
        <w:numPr>
          <w:ilvl w:val="0"/>
          <w:numId w:val="7"/>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此增彼减</w:t>
      </w:r>
    </w:p>
    <w:p>
      <w:pPr>
        <w:numPr>
          <w:ilvl w:val="0"/>
          <w:numId w:val="7"/>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不增不减</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解析：经济业务发生只涉及资产内部有关要素时，其变化规律是/*此增彼减*/</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企业收到购货单位归还前欠货款存入银行，该笔业务属于（ A  ）变化类型。</w:t>
      </w:r>
    </w:p>
    <w:p>
      <w:pPr>
        <w:numPr>
          <w:ilvl w:val="0"/>
          <w:numId w:val="8"/>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资产内部此增彼减</w:t>
      </w:r>
    </w:p>
    <w:p>
      <w:pPr>
        <w:numPr>
          <w:ilvl w:val="0"/>
          <w:numId w:val="8"/>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权益内部此增彼减</w:t>
      </w:r>
    </w:p>
    <w:p>
      <w:pPr>
        <w:numPr>
          <w:ilvl w:val="0"/>
          <w:numId w:val="8"/>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资产和权益同时增加</w:t>
      </w:r>
    </w:p>
    <w:p>
      <w:pPr>
        <w:numPr>
          <w:ilvl w:val="0"/>
          <w:numId w:val="8"/>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资产和权益同时减少</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解析：企业收到购货单位归还前欠货款存入银行属于/*资产内部此增彼减*/变化类型。</w:t>
      </w:r>
    </w:p>
    <w:p>
      <w:pPr>
        <w:numPr>
          <w:ilvl w:val="0"/>
          <w:numId w:val="1"/>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属于反映财务状况的会计要素的是（   </w:t>
      </w:r>
      <w:r>
        <w:rPr>
          <w:rFonts w:hint="eastAsia" w:asciiTheme="minorEastAsia" w:hAnsiTheme="minorEastAsia" w:cstheme="minorEastAsia"/>
          <w:b w:val="0"/>
          <w:bCs w:val="0"/>
          <w:sz w:val="21"/>
          <w:szCs w:val="21"/>
          <w:lang w:val="en-US" w:eastAsia="zh-CN"/>
        </w:rPr>
        <w:t>A</w:t>
      </w:r>
      <w:r>
        <w:rPr>
          <w:rFonts w:hint="eastAsia" w:asciiTheme="minorEastAsia" w:hAnsiTheme="minorEastAsia" w:eastAsiaTheme="minorEastAsia" w:cstheme="minorEastAsia"/>
          <w:b w:val="0"/>
          <w:bCs w:val="0"/>
          <w:sz w:val="21"/>
          <w:szCs w:val="21"/>
          <w:lang w:val="en-US" w:eastAsia="zh-CN"/>
        </w:rPr>
        <w:t xml:space="preserve">  ）。</w:t>
      </w:r>
    </w:p>
    <w:p>
      <w:pPr>
        <w:numPr>
          <w:ilvl w:val="0"/>
          <w:numId w:val="9"/>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w:t>
      </w:r>
    </w:p>
    <w:p>
      <w:pPr>
        <w:numPr>
          <w:ilvl w:val="0"/>
          <w:numId w:val="9"/>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收入</w:t>
      </w:r>
    </w:p>
    <w:p>
      <w:pPr>
        <w:numPr>
          <w:ilvl w:val="0"/>
          <w:numId w:val="9"/>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费用</w:t>
      </w:r>
    </w:p>
    <w:p>
      <w:pPr>
        <w:numPr>
          <w:ilvl w:val="0"/>
          <w:numId w:val="9"/>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利润</w:t>
      </w:r>
    </w:p>
    <w:p>
      <w:pPr>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解析：属于反映财务状况的会计要素的是/*资产*/。</w:t>
      </w:r>
    </w:p>
    <w:p>
      <w:pPr>
        <w:numPr>
          <w:ilvl w:val="0"/>
          <w:numId w:val="0"/>
        </w:numPr>
        <w:jc w:val="center"/>
        <w:rPr>
          <w:rFonts w:hint="eastAsia" w:asciiTheme="minorEastAsia" w:hAnsiTheme="minorEastAsia" w:eastAsiaTheme="minorEastAsia" w:cstheme="minorEastAsia"/>
          <w:b w:val="0"/>
          <w:bCs w:val="0"/>
          <w:sz w:val="21"/>
          <w:szCs w:val="21"/>
          <w:lang w:val="en-US" w:eastAsia="zh-CN"/>
        </w:rPr>
      </w:pPr>
    </w:p>
    <w:p>
      <w:pPr>
        <w:numPr>
          <w:ilvl w:val="0"/>
          <w:numId w:val="0"/>
        </w:num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第二课时</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一、单选题</w:t>
      </w:r>
    </w:p>
    <w:p>
      <w:pPr>
        <w:numPr>
          <w:ilvl w:val="0"/>
          <w:numId w:val="1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B  ）是对会计要素的具体内容进行分类核算的项目。</w:t>
      </w:r>
    </w:p>
    <w:p>
      <w:pPr>
        <w:numPr>
          <w:ilvl w:val="0"/>
          <w:numId w:val="1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会计对象</w:t>
      </w:r>
    </w:p>
    <w:p>
      <w:pPr>
        <w:numPr>
          <w:ilvl w:val="0"/>
          <w:numId w:val="1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会计科目</w:t>
      </w:r>
    </w:p>
    <w:p>
      <w:pPr>
        <w:numPr>
          <w:ilvl w:val="0"/>
          <w:numId w:val="1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会计账户</w:t>
      </w:r>
    </w:p>
    <w:p>
      <w:pPr>
        <w:numPr>
          <w:ilvl w:val="0"/>
          <w:numId w:val="1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明细分类账</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解析：/*会计科目资产*/是对会计要素的具体内容进行分类核算的项目。</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会计科目按其所提供的详细程度及其统驭关系不同，分为（  B ）。</w:t>
      </w:r>
    </w:p>
    <w:p>
      <w:pPr>
        <w:numPr>
          <w:ilvl w:val="0"/>
          <w:numId w:val="1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一级科目和二级科目</w:t>
      </w:r>
    </w:p>
    <w:p>
      <w:pPr>
        <w:numPr>
          <w:ilvl w:val="0"/>
          <w:numId w:val="1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一级科目和明细科目</w:t>
      </w:r>
    </w:p>
    <w:p>
      <w:pPr>
        <w:numPr>
          <w:ilvl w:val="0"/>
          <w:numId w:val="1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总账科目和二级科目</w:t>
      </w:r>
    </w:p>
    <w:p>
      <w:pPr>
        <w:numPr>
          <w:ilvl w:val="0"/>
          <w:numId w:val="1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二级科目和三级科目</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解析：会计科目按其所提供的详细程度及其统驭关系不同，分为/*一级科目和明细科目*/</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“其他业务成本”科目按其所归属的会计要素不同，属于（ C  ）类科目。</w:t>
      </w:r>
    </w:p>
    <w:p>
      <w:pPr>
        <w:numPr>
          <w:ilvl w:val="0"/>
          <w:numId w:val="1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成本</w:t>
      </w:r>
    </w:p>
    <w:p>
      <w:pPr>
        <w:numPr>
          <w:ilvl w:val="0"/>
          <w:numId w:val="1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w:t>
      </w:r>
    </w:p>
    <w:p>
      <w:pPr>
        <w:numPr>
          <w:ilvl w:val="0"/>
          <w:numId w:val="1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损益</w:t>
      </w:r>
    </w:p>
    <w:p>
      <w:pPr>
        <w:numPr>
          <w:ilvl w:val="0"/>
          <w:numId w:val="1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所有者权益</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解析：“其他业务成本”科目按其所归属的会计要素不同，属于/*损益*/类科目</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下列选项中，不属于会计科目设置原则的是（  D ）。</w:t>
      </w:r>
    </w:p>
    <w:p>
      <w:pPr>
        <w:numPr>
          <w:ilvl w:val="0"/>
          <w:numId w:val="1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相关性原则</w:t>
      </w:r>
    </w:p>
    <w:p>
      <w:pPr>
        <w:numPr>
          <w:ilvl w:val="0"/>
          <w:numId w:val="1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合法性原则</w:t>
      </w:r>
    </w:p>
    <w:p>
      <w:pPr>
        <w:numPr>
          <w:ilvl w:val="0"/>
          <w:numId w:val="1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实用性原则</w:t>
      </w:r>
    </w:p>
    <w:p>
      <w:pPr>
        <w:numPr>
          <w:ilvl w:val="0"/>
          <w:numId w:val="1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真实性原则</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解析：不属于会计科目设置原则的是/*真实性原则*/。</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下列项目中，与“管理费用”属于同一类会计科目的是（ C  ）。</w:t>
      </w:r>
    </w:p>
    <w:p>
      <w:pPr>
        <w:numPr>
          <w:ilvl w:val="0"/>
          <w:numId w:val="1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无形资产</w:t>
      </w:r>
    </w:p>
    <w:p>
      <w:pPr>
        <w:numPr>
          <w:ilvl w:val="0"/>
          <w:numId w:val="1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本年利润</w:t>
      </w:r>
    </w:p>
    <w:p>
      <w:pPr>
        <w:numPr>
          <w:ilvl w:val="0"/>
          <w:numId w:val="1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所得税费用</w:t>
      </w:r>
    </w:p>
    <w:p>
      <w:pPr>
        <w:numPr>
          <w:ilvl w:val="0"/>
          <w:numId w:val="1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制造费用</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解析：/*所得税费用*/与“管理费用”同属于损益类会计科目。</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账簿按其外形特征分为（  C ）。</w:t>
      </w:r>
    </w:p>
    <w:p>
      <w:pPr>
        <w:numPr>
          <w:ilvl w:val="0"/>
          <w:numId w:val="1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序时账、分类账和备查账</w:t>
      </w:r>
    </w:p>
    <w:p>
      <w:pPr>
        <w:numPr>
          <w:ilvl w:val="0"/>
          <w:numId w:val="1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三栏式、多栏式和数量金额式</w:t>
      </w:r>
    </w:p>
    <w:p>
      <w:pPr>
        <w:numPr>
          <w:ilvl w:val="0"/>
          <w:numId w:val="1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订本式、活页式和卡片式</w:t>
      </w:r>
    </w:p>
    <w:p>
      <w:pPr>
        <w:numPr>
          <w:ilvl w:val="0"/>
          <w:numId w:val="1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分类账、三栏式和订本式</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解析：账簿按其外形特征分为/*订本式、活页式和卡片式*/。</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会计科目是（  A ）的名称。</w:t>
      </w:r>
    </w:p>
    <w:p>
      <w:pPr>
        <w:numPr>
          <w:ilvl w:val="0"/>
          <w:numId w:val="1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会计账户</w:t>
      </w:r>
    </w:p>
    <w:p>
      <w:pPr>
        <w:numPr>
          <w:ilvl w:val="0"/>
          <w:numId w:val="1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会计等式</w:t>
      </w:r>
    </w:p>
    <w:p>
      <w:pPr>
        <w:numPr>
          <w:ilvl w:val="0"/>
          <w:numId w:val="1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会计对象</w:t>
      </w:r>
    </w:p>
    <w:p>
      <w:pPr>
        <w:numPr>
          <w:ilvl w:val="0"/>
          <w:numId w:val="1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会计要素</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解析：会计科目是/*会计账户*/的名称。</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属于资产类的会计科目是（ C  ）。</w:t>
      </w:r>
    </w:p>
    <w:p>
      <w:pPr>
        <w:numPr>
          <w:ilvl w:val="0"/>
          <w:numId w:val="1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短期借款</w:t>
      </w:r>
    </w:p>
    <w:p>
      <w:pPr>
        <w:numPr>
          <w:ilvl w:val="0"/>
          <w:numId w:val="1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实收资本</w:t>
      </w:r>
    </w:p>
    <w:p>
      <w:pPr>
        <w:numPr>
          <w:ilvl w:val="0"/>
          <w:numId w:val="1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原材料</w:t>
      </w:r>
    </w:p>
    <w:p>
      <w:pPr>
        <w:numPr>
          <w:ilvl w:val="0"/>
          <w:numId w:val="1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制造费用</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解析：/*原材料*/属于资产类的会计科目</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下列各项中，适用于出纳所登的库存现金日记账的是（ C  ）。</w:t>
      </w:r>
    </w:p>
    <w:p>
      <w:pPr>
        <w:numPr>
          <w:ilvl w:val="0"/>
          <w:numId w:val="1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分类账簿</w:t>
      </w:r>
      <w:r>
        <w:rPr>
          <w:rFonts w:hint="eastAsia" w:asciiTheme="minorEastAsia" w:hAnsiTheme="minorEastAsia" w:eastAsiaTheme="minorEastAsia" w:cstheme="minorEastAsia"/>
          <w:b w:val="0"/>
          <w:bCs w:val="0"/>
          <w:sz w:val="21"/>
          <w:szCs w:val="21"/>
          <w:lang w:val="en-US" w:eastAsia="zh-CN"/>
        </w:rPr>
        <w:tab/>
      </w:r>
    </w:p>
    <w:p>
      <w:pPr>
        <w:numPr>
          <w:ilvl w:val="0"/>
          <w:numId w:val="1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卡片式账簿</w:t>
      </w:r>
      <w:r>
        <w:rPr>
          <w:rFonts w:hint="eastAsia" w:asciiTheme="minorEastAsia" w:hAnsiTheme="minorEastAsia" w:eastAsiaTheme="minorEastAsia" w:cstheme="minorEastAsia"/>
          <w:b w:val="0"/>
          <w:bCs w:val="0"/>
          <w:sz w:val="21"/>
          <w:szCs w:val="21"/>
          <w:lang w:val="en-US" w:eastAsia="zh-CN"/>
        </w:rPr>
        <w:tab/>
      </w:r>
    </w:p>
    <w:p>
      <w:pPr>
        <w:numPr>
          <w:ilvl w:val="0"/>
          <w:numId w:val="1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序时账簿</w:t>
      </w:r>
      <w:r>
        <w:rPr>
          <w:rFonts w:hint="eastAsia" w:asciiTheme="minorEastAsia" w:hAnsiTheme="minorEastAsia" w:eastAsiaTheme="minorEastAsia" w:cstheme="minorEastAsia"/>
          <w:b w:val="0"/>
          <w:bCs w:val="0"/>
          <w:sz w:val="21"/>
          <w:szCs w:val="21"/>
          <w:lang w:val="en-US" w:eastAsia="zh-CN"/>
        </w:rPr>
        <w:tab/>
      </w:r>
    </w:p>
    <w:p>
      <w:pPr>
        <w:numPr>
          <w:ilvl w:val="0"/>
          <w:numId w:val="1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备查账簿</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解析：/*序时账簿*/适用于出纳所登的库存现金日记账。</w:t>
      </w:r>
    </w:p>
    <w:p>
      <w:pPr>
        <w:numPr>
          <w:ilvl w:val="0"/>
          <w:numId w:val="1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账簿一般要（ A  ）更换一次。</w:t>
      </w:r>
    </w:p>
    <w:p>
      <w:pPr>
        <w:numPr>
          <w:ilvl w:val="0"/>
          <w:numId w:val="2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一年</w:t>
      </w:r>
      <w:r>
        <w:rPr>
          <w:rFonts w:hint="eastAsia" w:asciiTheme="minorEastAsia" w:hAnsiTheme="minorEastAsia" w:eastAsiaTheme="minorEastAsia" w:cstheme="minorEastAsia"/>
          <w:b w:val="0"/>
          <w:bCs w:val="0"/>
          <w:sz w:val="21"/>
          <w:szCs w:val="21"/>
          <w:lang w:val="en-US" w:eastAsia="zh-CN"/>
        </w:rPr>
        <w:tab/>
      </w:r>
    </w:p>
    <w:p>
      <w:pPr>
        <w:numPr>
          <w:ilvl w:val="0"/>
          <w:numId w:val="2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半年</w:t>
      </w:r>
      <w:r>
        <w:rPr>
          <w:rFonts w:hint="eastAsia" w:asciiTheme="minorEastAsia" w:hAnsiTheme="minorEastAsia" w:eastAsiaTheme="minorEastAsia" w:cstheme="minorEastAsia"/>
          <w:b w:val="0"/>
          <w:bCs w:val="0"/>
          <w:sz w:val="21"/>
          <w:szCs w:val="21"/>
          <w:lang w:val="en-US" w:eastAsia="zh-CN"/>
        </w:rPr>
        <w:tab/>
      </w:r>
    </w:p>
    <w:p>
      <w:pPr>
        <w:numPr>
          <w:ilvl w:val="0"/>
          <w:numId w:val="2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两年</w:t>
      </w:r>
      <w:r>
        <w:rPr>
          <w:rFonts w:hint="eastAsia" w:asciiTheme="minorEastAsia" w:hAnsiTheme="minorEastAsia" w:eastAsiaTheme="minorEastAsia" w:cstheme="minorEastAsia"/>
          <w:b w:val="0"/>
          <w:bCs w:val="0"/>
          <w:sz w:val="21"/>
          <w:szCs w:val="21"/>
          <w:lang w:val="en-US" w:eastAsia="zh-CN"/>
        </w:rPr>
        <w:tab/>
      </w:r>
    </w:p>
    <w:p>
      <w:pPr>
        <w:numPr>
          <w:ilvl w:val="0"/>
          <w:numId w:val="2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一个季度</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解析：账簿一般要/*一年*/更换一次。</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p>
    <w:p>
      <w:pPr>
        <w:numPr>
          <w:ilvl w:val="0"/>
          <w:numId w:val="0"/>
        </w:num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第三课时</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一、判断题</w:t>
      </w:r>
    </w:p>
    <w:p>
      <w:pPr>
        <w:numPr>
          <w:ilvl w:val="0"/>
          <w:numId w:val="2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会计科目具有一定格式和结构，而会计账户则没有。（B）</w:t>
      </w:r>
    </w:p>
    <w:p>
      <w:pPr>
        <w:numPr>
          <w:ilvl w:val="0"/>
          <w:numId w:val="22"/>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2"/>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解析：会计账户具有一定格式和结构，而会计科目则没有。因此该说法是/*错误*/的</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企业根据自己的需要设置某会计科目，这体现了相关性原则。（B）</w:t>
      </w:r>
    </w:p>
    <w:p>
      <w:pPr>
        <w:numPr>
          <w:ilvl w:val="0"/>
          <w:numId w:val="2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解析：企业根据自己的需要设置某会计科目，这体现了实用性性原则。因此该说法是/*错误*/的</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按性质的不同，损益类科目分为收入类和费用类。（A）</w:t>
      </w:r>
    </w:p>
    <w:p>
      <w:pPr>
        <w:numPr>
          <w:ilvl w:val="0"/>
          <w:numId w:val="2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解析：按性质的不同，损益类科目分为收入类和费用类。因此该说法/*正确*/。</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反映企业资本的科目有“实收资本”、“资木公积”等。（A）</w:t>
      </w:r>
    </w:p>
    <w:p>
      <w:pPr>
        <w:numPr>
          <w:ilvl w:val="0"/>
          <w:numId w:val="2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解析：反映企业资本的科目有“实收资本”、“资木公积”等。，因此该说法/*正确*/。</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成本科目一般无余额。（B）</w:t>
      </w:r>
    </w:p>
    <w:p>
      <w:pPr>
        <w:numPr>
          <w:ilvl w:val="0"/>
          <w:numId w:val="2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解析：成本科目一般都有余额。因此该说法/*错误*/</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会计科目和账户一样都是可以反映交易或事项的发生所引起的会计要素各项目的增减变动情况和结果。（B）</w:t>
      </w:r>
    </w:p>
    <w:p>
      <w:pPr>
        <w:numPr>
          <w:ilvl w:val="0"/>
          <w:numId w:val="2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解析：会计科目仅仅是对会计要素的具体内容进行分类核算的项目，它不能反映交易或事项的发生所引起的会计要素各项目的增减变动情况和结果。因此该说法是/*错误*/的。</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财务费用核算的是企业借款利息，因此财务费用是属于负债类科目。（B）</w:t>
      </w:r>
    </w:p>
    <w:p>
      <w:pPr>
        <w:numPr>
          <w:ilvl w:val="0"/>
          <w:numId w:val="2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解析：财务费用是属于损益类科目。因此该说法/*错误*/，</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数量金额式明细分类的格式是在账页内设有借方、贷方和余额三大栏，在三大栏内各设“数量、单价、金额”等几个小栏目。（A）</w:t>
      </w:r>
    </w:p>
    <w:p>
      <w:pPr>
        <w:numPr>
          <w:ilvl w:val="0"/>
          <w:numId w:val="2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numPr>
          <w:ilvl w:val="0"/>
          <w:numId w:val="2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日记账（序时账）按其记录的内容不同分为普通日记账和特种日记账。（A）</w:t>
      </w:r>
    </w:p>
    <w:p>
      <w:pPr>
        <w:widowControl w:val="0"/>
        <w:numPr>
          <w:ilvl w:val="0"/>
          <w:numId w:val="3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3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widowControl w:val="0"/>
        <w:numPr>
          <w:ilvl w:val="0"/>
          <w:numId w:val="2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租入固定资产登记簿不属于备查账。（B）</w:t>
      </w:r>
    </w:p>
    <w:p>
      <w:pPr>
        <w:widowControl w:val="0"/>
        <w:numPr>
          <w:ilvl w:val="0"/>
          <w:numId w:val="3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3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解析：租入固定资产登记簿属于备查账。因此该说法是/*错误*/的。</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p>
    <w:p>
      <w:pPr>
        <w:widowControl w:val="0"/>
        <w:numPr>
          <w:ilvl w:val="0"/>
          <w:numId w:val="0"/>
        </w:num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第四课时</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一、单选题</w:t>
      </w:r>
    </w:p>
    <w:p>
      <w:pPr>
        <w:widowControl w:val="0"/>
        <w:numPr>
          <w:ilvl w:val="0"/>
          <w:numId w:val="32"/>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关于原始凭证的书写，错误的是（  A ）。</w:t>
      </w:r>
    </w:p>
    <w:p>
      <w:pPr>
        <w:widowControl w:val="0"/>
        <w:numPr>
          <w:ilvl w:val="0"/>
          <w:numId w:val="33"/>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可以使用未经国务院公布的简化汉字</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3"/>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大小写金额必须相符且填写规范</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3"/>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小写金额用阿拉伯数字逐个书写，不得写连笔字</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3"/>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在金额前要填写人民币符号“￥”</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解析：/*可以使用未经国务院公布的简化汉字*/是错误的。</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原始凭证分为自制原始凭证和外来原始凭证的依据是（ B  ）。</w:t>
      </w:r>
    </w:p>
    <w:p>
      <w:pPr>
        <w:widowControl w:val="0"/>
        <w:numPr>
          <w:ilvl w:val="0"/>
          <w:numId w:val="3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适用的经济业务</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取得来源</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填制程序和用途</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填制手续</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解析：原始凭证根据/*取得来源*/不同分为自制原始凭证和外来原始凭证</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下列凭证中，属于累计凭证的是（ C  ）。</w:t>
      </w:r>
    </w:p>
    <w:p>
      <w:pPr>
        <w:widowControl w:val="0"/>
        <w:numPr>
          <w:ilvl w:val="0"/>
          <w:numId w:val="3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领料单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制造费用分配表</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限额领料单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购货合同</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解析：/*限额领料单*/属于累计凭证</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下列凭证中，属于外来原始凭证的是（ B  ）。</w:t>
      </w:r>
    </w:p>
    <w:p>
      <w:pPr>
        <w:widowControl w:val="0"/>
        <w:numPr>
          <w:ilvl w:val="0"/>
          <w:numId w:val="3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限额领料单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购货发票</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收料凭证汇总表</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原材料入库单</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解析：/*购货发票*/属于外来原始凭证。</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“发料凭证汇总表”属于（  C ）。</w:t>
      </w:r>
    </w:p>
    <w:p>
      <w:pPr>
        <w:widowControl w:val="0"/>
        <w:numPr>
          <w:ilvl w:val="0"/>
          <w:numId w:val="3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转账凭证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累计凭证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汇总原始凭证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汇总记账凭证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解析：“发料凭证汇总表”属于/*汇总原始凭证*/</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会计人员在审核原始凭证过程中，对于手续不完备的原始凭证，按规定应（ D  ）。</w:t>
      </w:r>
    </w:p>
    <w:p>
      <w:pPr>
        <w:widowControl w:val="0"/>
        <w:numPr>
          <w:ilvl w:val="0"/>
          <w:numId w:val="3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扣留原始凭证</w:t>
      </w:r>
    </w:p>
    <w:p>
      <w:pPr>
        <w:widowControl w:val="0"/>
        <w:numPr>
          <w:ilvl w:val="0"/>
          <w:numId w:val="3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b/>
      </w:r>
      <w:r>
        <w:rPr>
          <w:rFonts w:hint="eastAsia" w:asciiTheme="minorEastAsia" w:hAnsiTheme="minorEastAsia" w:eastAsiaTheme="minorEastAsia" w:cstheme="minorEastAsia"/>
          <w:b w:val="0"/>
          <w:bCs w:val="0"/>
          <w:sz w:val="21"/>
          <w:szCs w:val="21"/>
          <w:lang w:val="en-US" w:eastAsia="zh-CN"/>
        </w:rPr>
        <w:t>拒绝执行</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向上级机关反映</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退回出具单位，要求补办手续</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解析：会计人员在审核原始凭证过程中，对于手续不完备的原始凭证，按规定应/*退回出具单位，要求补办手续*/.</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人民币小写金额￥8900.15，在填写原始凭证时大写金额为（ A  ）。</w:t>
      </w:r>
    </w:p>
    <w:p>
      <w:pPr>
        <w:widowControl w:val="0"/>
        <w:numPr>
          <w:ilvl w:val="0"/>
          <w:numId w:val="3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捌仟玖佰元零壹角伍分</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捌仟玖佰元零壹角伍分整</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捌仟玖佰元壹角伍分</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3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捌仟玖佰元壹角伍分整</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解析：人民币小写金额￥8900.15，在填写大写金额为/*捌仟玖佰元零壹角伍分*/。</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以下项目中，属于一次凭证和累计凭证的主要区别是（  C ）。</w:t>
      </w:r>
    </w:p>
    <w:p>
      <w:pPr>
        <w:widowControl w:val="0"/>
        <w:numPr>
          <w:ilvl w:val="0"/>
          <w:numId w:val="4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一次凭证是记载一笔经济业务，累计凭证是记载多笔经济业务.</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累计凭证是自制原始凭证，一次凭证是外来原始凭证.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累计凭证填制的手续是多次完成的，一次凭证填制的手续是一次完成的.</w:t>
      </w:r>
      <w:r>
        <w:rPr>
          <w:rFonts w:hint="eastAsia" w:asciiTheme="minorEastAsia" w:hAnsiTheme="minorEastAsia" w:eastAsiaTheme="minorEastAsia" w:cstheme="minorEastAsia"/>
          <w:b w:val="0"/>
          <w:bCs w:val="0"/>
          <w:sz w:val="21"/>
          <w:szCs w:val="21"/>
          <w:lang w:val="en-US" w:eastAsia="zh-CN"/>
        </w:rPr>
        <w:tab/>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累计凭证是汇总凭证，一次凭证是单式凭证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解析：一次凭证和累计凭证的主要区别是/*累计凭证填制的手续是多次完成的，一次凭证填制的手续是一次完成的*/。</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限额领料单属于（  C ）。</w:t>
      </w:r>
    </w:p>
    <w:p>
      <w:pPr>
        <w:widowControl w:val="0"/>
        <w:numPr>
          <w:ilvl w:val="0"/>
          <w:numId w:val="4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通用凭证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一次凭证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累计凭证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汇总凭证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解析：限额领料单属于/*累计凭证*/。</w:t>
      </w:r>
    </w:p>
    <w:p>
      <w:pPr>
        <w:widowControl w:val="0"/>
        <w:numPr>
          <w:ilvl w:val="0"/>
          <w:numId w:val="32"/>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会计人员在审核支出凭单时发现，此项支出不符合国家有关政策的规定。则该原始凭证所反映的经济业务（ B  ）。</w:t>
      </w:r>
    </w:p>
    <w:p>
      <w:pPr>
        <w:widowControl w:val="0"/>
        <w:numPr>
          <w:ilvl w:val="0"/>
          <w:numId w:val="4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不合法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不合理</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不完整</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不正确</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解析：会计人员在审核支出凭单时发现，此项支出不符合国家有关政策的规定。则该原始凭证所反映的经济业务/*不合理*/。</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p>
    <w:p>
      <w:pPr>
        <w:widowControl w:val="0"/>
        <w:numPr>
          <w:ilvl w:val="0"/>
          <w:numId w:val="0"/>
        </w:num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第五课时</w:t>
      </w:r>
    </w:p>
    <w:p>
      <w:pPr>
        <w:widowControl w:val="0"/>
        <w:numPr>
          <w:ilvl w:val="0"/>
          <w:numId w:val="43"/>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单选题</w:t>
      </w:r>
    </w:p>
    <w:p>
      <w:pPr>
        <w:widowControl w:val="0"/>
        <w:numPr>
          <w:ilvl w:val="0"/>
          <w:numId w:val="4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对每一笔经济业务，都必须用相等的金额在两个或两个以上相互联系的账号中进行登记，全面、系统地反映会计要素变化的记账方法称为（  B ）。</w:t>
      </w:r>
    </w:p>
    <w:p>
      <w:pPr>
        <w:widowControl w:val="0"/>
        <w:numPr>
          <w:ilvl w:val="0"/>
          <w:numId w:val="45"/>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简式记账法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5"/>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复式记账法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5"/>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单式记账法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5"/>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双重记账法</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解析：/*复式记账法*/是对每一笔经济业务，都必须用相等的金额在两个或两个以上相互联系的账号中进行登记，全面、系统地反映会计要素变化的记账方法。</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记账凭证分为单式记账凭证和复式记账凭证的依据是（ B  ）。</w:t>
      </w:r>
    </w:p>
    <w:p>
      <w:pPr>
        <w:widowControl w:val="0"/>
        <w:numPr>
          <w:ilvl w:val="0"/>
          <w:numId w:val="4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按凭证取得的来源</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按经济业务涉及的会计账户及对应关系</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按凭证填制的程序和用途</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按凭证包括的会计科目是否单一</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解析：/*按经济业务涉及的会计账户及对应关系*/记账凭证分为单式记账凭证和复式记账凭证。</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采用专门记账凭证的情况下，仅涉及现金与银行存款之间的收付业务，按规定应编制（  B ）。</w:t>
      </w:r>
    </w:p>
    <w:p>
      <w:pPr>
        <w:widowControl w:val="0"/>
        <w:numPr>
          <w:ilvl w:val="0"/>
          <w:numId w:val="4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收款凭证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付款凭证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转账凭证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7"/>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通用记账凭证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解析：采用专门记账凭证的情况下，仅涉及现金与银行存款之间的收付业务，按规定应编制/*付款凭证*/。</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从银行提取现金应编制的专用记账凭证是（ D ）</w:t>
      </w:r>
    </w:p>
    <w:p>
      <w:pPr>
        <w:widowControl w:val="0"/>
        <w:numPr>
          <w:ilvl w:val="0"/>
          <w:numId w:val="4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银行存款收款凭证现金收款凭证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现金收款凭证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转账凭证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8"/>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银行存款付款凭证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解释：从银行提取现金应编制/*银行存款付款凭证*/。</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出纳人员根据收付款凭证收付款项时，在凭证上面加盖“收讫”或“付讫”的戳记，目的是（ D  ）。</w:t>
      </w:r>
    </w:p>
    <w:p>
      <w:pPr>
        <w:widowControl w:val="0"/>
        <w:numPr>
          <w:ilvl w:val="0"/>
          <w:numId w:val="4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避免记账隔页</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避免重复记账</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便于明确记账责任</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49"/>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避免重收重付货币资金</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解析：出纳人员根据收付款凭证收付款项时，在凭证上面加盖“收讫”或“付讫”的戳记，目的是/*避免重收重付货币资金*/。</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下列内容中，不属于记账凭证审核内容的是（ C  ）。</w:t>
      </w:r>
    </w:p>
    <w:p>
      <w:pPr>
        <w:widowControl w:val="0"/>
        <w:numPr>
          <w:ilvl w:val="0"/>
          <w:numId w:val="5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所附的原始凭证是否正确</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使用的会计科目是否正确　</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凭证所列的事项是否符合计划与预算</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凭证项目是否填写齐全</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解析：/*凭证所列的事项是否符合计划与预算*/不属于记账凭证审核内容。</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资产类账户期末余额的计算公式是（ A  ）。</w:t>
      </w:r>
    </w:p>
    <w:p>
      <w:pPr>
        <w:widowControl w:val="0"/>
        <w:numPr>
          <w:ilvl w:val="0"/>
          <w:numId w:val="5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期末余额 = 期初借方余额 + 本期借方发生额 – 本期贷方发生额</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期末余额 = 期初贷方余额 + 本期贷方发生额 – 本期借方发生额</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期末余额 = 期初借方余额 + 本期借方发生额 </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1"/>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期末余额 = 期初贷方余额 + 本期贷方发生额</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解析：资产类账户期末余额的计算公式是/*期末余额 = 期初借方余额 + 本期借方发生额 – 本期贷方发生额*/。</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目前我国会计制度规定，企业会计采用的记账方法是（  C ）。</w:t>
      </w:r>
    </w:p>
    <w:p>
      <w:pPr>
        <w:widowControl w:val="0"/>
        <w:numPr>
          <w:ilvl w:val="0"/>
          <w:numId w:val="5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增减记账法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现金收付记账法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借贷记账法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2"/>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财产收付记账法</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解析：目前我国会计制度规定，企业会计采用的记账方法是/*借贷记账法*/。</w:t>
      </w:r>
    </w:p>
    <w:p>
      <w:pPr>
        <w:widowControl w:val="0"/>
        <w:numPr>
          <w:ilvl w:val="0"/>
          <w:numId w:val="44"/>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下列各项中，属于记账凭证的是（  C   ）。</w:t>
      </w:r>
    </w:p>
    <w:p>
      <w:pPr>
        <w:widowControl w:val="0"/>
        <w:numPr>
          <w:ilvl w:val="0"/>
          <w:numId w:val="5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银行对账单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领料单</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转账凭证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制造费用分配表</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解析：/*转账凭证*/属于记账凭证.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10、某公司出纳小郑到开户银行存现金5000元，单位记账人员应根据</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有关原始凭证编制（  A ）。</w:t>
      </w:r>
    </w:p>
    <w:p>
      <w:pPr>
        <w:widowControl w:val="0"/>
        <w:numPr>
          <w:ilvl w:val="0"/>
          <w:numId w:val="5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现金付款凭证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现金收款凭证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银行存款付款凭证</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4"/>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银行存款收款凭证</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解析：某公司出纳小郑到开户银行存现金5000元，单位记账人员应根据</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有关原始凭证编制/*现金付款凭证*/。</w:t>
      </w:r>
    </w:p>
    <w:p>
      <w:pPr>
        <w:widowControl w:val="0"/>
        <w:numPr>
          <w:ilvl w:val="0"/>
          <w:numId w:val="0"/>
        </w:numPr>
        <w:jc w:val="center"/>
        <w:rPr>
          <w:rFonts w:hint="eastAsia" w:asciiTheme="minorEastAsia" w:hAnsiTheme="minorEastAsia" w:eastAsiaTheme="minorEastAsia" w:cstheme="minorEastAsia"/>
          <w:b w:val="0"/>
          <w:bCs w:val="0"/>
          <w:sz w:val="21"/>
          <w:szCs w:val="21"/>
          <w:lang w:val="en-US" w:eastAsia="zh-CN"/>
        </w:rPr>
      </w:pPr>
    </w:p>
    <w:p>
      <w:pPr>
        <w:widowControl w:val="0"/>
        <w:numPr>
          <w:ilvl w:val="0"/>
          <w:numId w:val="0"/>
        </w:num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第六课时</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判断题</w:t>
      </w:r>
    </w:p>
    <w:p>
      <w:pPr>
        <w:widowControl w:val="0"/>
        <w:numPr>
          <w:ilvl w:val="0"/>
          <w:numId w:val="55"/>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实收资本属于资产类账户。（B ）</w:t>
      </w:r>
    </w:p>
    <w:p>
      <w:pPr>
        <w:widowControl w:val="0"/>
        <w:numPr>
          <w:ilvl w:val="0"/>
          <w:numId w:val="56"/>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6"/>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解析：题目说法/*错误*/，实收资本属于所有者权益类账户。</w:t>
      </w:r>
    </w:p>
    <w:p>
      <w:pPr>
        <w:widowControl w:val="0"/>
        <w:numPr>
          <w:ilvl w:val="0"/>
          <w:numId w:val="55"/>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短期借款属于负债类账户。（ A）</w:t>
      </w:r>
    </w:p>
    <w:p>
      <w:pPr>
        <w:widowControl w:val="0"/>
        <w:numPr>
          <w:ilvl w:val="0"/>
          <w:numId w:val="57"/>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57"/>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widowControl w:val="0"/>
        <w:numPr>
          <w:ilvl w:val="0"/>
          <w:numId w:val="55"/>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长期借款指企业向银行或其他金融机构借入的期限在一年以上（不含一年）的各项借款。（A）</w:t>
      </w:r>
    </w:p>
    <w:p>
      <w:pPr>
        <w:widowControl w:val="0"/>
        <w:numPr>
          <w:ilvl w:val="0"/>
          <w:numId w:val="58"/>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58"/>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widowControl w:val="0"/>
        <w:numPr>
          <w:ilvl w:val="0"/>
          <w:numId w:val="43"/>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单选题</w:t>
      </w:r>
    </w:p>
    <w:p>
      <w:pPr>
        <w:widowControl w:val="0"/>
        <w:numPr>
          <w:ilvl w:val="0"/>
          <w:numId w:val="59"/>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企业接银行通知，收到巨龙公司投资300 000元，账务处理为（ A ）</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A、"借：银行存款  300 000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贷：实收资本  300 000"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B、"借：库存现金  300 000</w:t>
      </w:r>
    </w:p>
    <w:p>
      <w:pPr>
        <w:widowControl w:val="0"/>
        <w:numPr>
          <w:ilvl w:val="0"/>
          <w:numId w:val="0"/>
        </w:numPr>
        <w:ind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贷：实收资本  300 000"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C、"借：银行存款  300 000</w:t>
      </w:r>
    </w:p>
    <w:p>
      <w:pPr>
        <w:widowControl w:val="0"/>
        <w:numPr>
          <w:ilvl w:val="0"/>
          <w:numId w:val="0"/>
        </w:numPr>
        <w:ind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贷：短期借款  300 000"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D、"借：银行存款  300 000</w:t>
      </w:r>
    </w:p>
    <w:p>
      <w:pPr>
        <w:widowControl w:val="0"/>
        <w:numPr>
          <w:ilvl w:val="0"/>
          <w:numId w:val="0"/>
        </w:numPr>
        <w:ind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贷：应收账款  300 000"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解析：企业接银行通知，收到巨龙公司投资300 000元，账务处理为/*借：银行存款  300 000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贷：实收资本  300 000*/。</w:t>
      </w:r>
    </w:p>
    <w:p>
      <w:pPr>
        <w:widowControl w:val="0"/>
        <w:numPr>
          <w:ilvl w:val="0"/>
          <w:numId w:val="59"/>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企业收到宏远公司投入机器设备一套，价值50 000元，账务处理为（B）</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A、"借：银行存款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贷：实收资本  50 000"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B、"借：固定资产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贷：实收资本  50 000"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C、"借：无形资产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贷：实收资本  50 000"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D、"借：固定资产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贷：长期借款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解析：企业收到宏远公司投入机器设备一套，价值50 000元，账务处理为/*借：固定资产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贷：实收资本  50 000*/。</w:t>
      </w:r>
    </w:p>
    <w:p>
      <w:pPr>
        <w:widowControl w:val="0"/>
        <w:numPr>
          <w:ilvl w:val="0"/>
          <w:numId w:val="59"/>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企业向银行借入期限6个月借款100 000元，账务处理为（ D ）</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A、"借：银行存款  100 000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贷：长期借款  100 000"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B、"借：库存现金  100 000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贷：短期借款  100 000"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C、"借：固定资产  100 000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贷：短期借款  100 000"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D、"借：银行存款  100 000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贷：短期借款  100 000"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解析：企业向银行借入期限6个月借款100 000元，账务处理为/*借：银行存款  100 000</w:t>
      </w:r>
    </w:p>
    <w:p>
      <w:pPr>
        <w:widowControl w:val="0"/>
        <w:numPr>
          <w:ilvl w:val="0"/>
          <w:numId w:val="0"/>
        </w:numPr>
        <w:ind w:firstLine="42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贷：短期借款  100 000*/。</w:t>
      </w:r>
    </w:p>
    <w:p>
      <w:pPr>
        <w:widowControl w:val="0"/>
        <w:numPr>
          <w:ilvl w:val="0"/>
          <w:numId w:val="59"/>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企业向银行借入期限5年的借款800 000元，账务处理为（ C ）</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A、"借：银行存款  800 000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贷：短期借款  800 000"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B、"借：固定资产  800 000</w:t>
      </w:r>
    </w:p>
    <w:p>
      <w:pPr>
        <w:widowControl w:val="0"/>
        <w:numPr>
          <w:ilvl w:val="0"/>
          <w:numId w:val="0"/>
        </w:numPr>
        <w:ind w:leftChars="0" w:firstLine="42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贷：长期借款  800 000"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C、"借：银行存款  800 000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贷：长期借款  800 000"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D、"借：应收账款  800 000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贷：长期借款  800 000"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解析：企业向银行借入期限5年的借款800 000元，账务处理为/*借：银行存款  800 000</w:t>
      </w:r>
    </w:p>
    <w:p>
      <w:pPr>
        <w:widowControl w:val="0"/>
        <w:numPr>
          <w:ilvl w:val="0"/>
          <w:numId w:val="0"/>
        </w:numPr>
        <w:ind w:leftChars="0" w:firstLine="42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贷：长期借款  800 000*/</w:t>
      </w:r>
    </w:p>
    <w:p>
      <w:pPr>
        <w:widowControl w:val="0"/>
        <w:numPr>
          <w:ilvl w:val="0"/>
          <w:numId w:val="59"/>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一笔长期借款到期，企业还款本金共计350 000元，账务处理为（ D ）</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A、"借：原材料  350 000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贷：银行存款350 000"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B、"借：长期借款  350 000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贷：库存商品350 000"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C、"借：短期借款  350 000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贷：银行存款350 000"</w:t>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D、"借：长期借款  350 000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贷：银行存款350 000"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解析：一笔长期借款到期，企业还款本金共计350 000元，账务处理为/*借：长期借款  350 000，贷：银行存款350 000*/。</w:t>
      </w:r>
    </w:p>
    <w:p>
      <w:pPr>
        <w:widowControl w:val="0"/>
        <w:numPr>
          <w:ilvl w:val="0"/>
          <w:numId w:val="59"/>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企业预提本月短期借款利息800元，账务处理为（ B ）</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A、"借：管理费用  800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贷：应付利息  800"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B、"借：财务费用  800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贷：应付利息  800"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C、"借：财务费用  800</w:t>
      </w:r>
    </w:p>
    <w:p>
      <w:pPr>
        <w:widowControl w:val="0"/>
        <w:numPr>
          <w:ilvl w:val="0"/>
          <w:numId w:val="0"/>
        </w:numPr>
        <w:ind w:leftChars="0" w:firstLine="630" w:firstLineChars="3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贷：银行存款  800"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D、"借：销售费用  800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贷：应付利息  800"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解析：企业预提本月短期借款利息800元，账务处理为/*借：财务费用  800</w:t>
      </w:r>
    </w:p>
    <w:p>
      <w:pPr>
        <w:widowControl w:val="0"/>
        <w:numPr>
          <w:ilvl w:val="0"/>
          <w:numId w:val="0"/>
        </w:numPr>
        <w:ind w:leftChars="0" w:firstLine="42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贷：应付利息  800*/。</w:t>
      </w:r>
    </w:p>
    <w:p>
      <w:pPr>
        <w:widowControl w:val="0"/>
        <w:numPr>
          <w:ilvl w:val="0"/>
          <w:numId w:val="59"/>
        </w:numPr>
        <w:ind w:left="0" w:leftChars="0" w:firstLine="0" w:firstLine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企业一笔50 000元短期借款到期，归还本息50 600元（前已预提利息400元）。账务处理为（ A ）</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A、"借：短期借款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财务费用     200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应付利息     400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贷：银行存款   50600"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B、"借：短期借款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财务费用     600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贷：银行存款   50600"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C、"借：短期借款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应付利息     600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贷：银行存款   50600"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D、"借：短期借款  50 600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贷：银行存款   50600"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解析：企业一笔50 000元短期借款到期，归还本息50 600元（前已预提利息400元）。账务处理为/*借：短期借款  50 000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财务费用     200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应付利息     400</w:t>
      </w:r>
    </w:p>
    <w:p>
      <w:pPr>
        <w:widowControl w:val="0"/>
        <w:numPr>
          <w:ilvl w:val="0"/>
          <w:numId w:val="0"/>
        </w:numPr>
        <w:ind w:leftChars="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贷：银行存款   50600*/</w:t>
      </w:r>
    </w:p>
    <w:p>
      <w:pPr>
        <w:widowControl w:val="0"/>
        <w:numPr>
          <w:ilvl w:val="0"/>
          <w:numId w:val="0"/>
        </w:numPr>
        <w:ind w:leftChars="0"/>
        <w:jc w:val="center"/>
        <w:rPr>
          <w:rFonts w:hint="eastAsia" w:asciiTheme="minorEastAsia" w:hAnsiTheme="minorEastAsia" w:eastAsiaTheme="minorEastAsia" w:cstheme="minorEastAsia"/>
          <w:b w:val="0"/>
          <w:bCs w:val="0"/>
          <w:sz w:val="21"/>
          <w:szCs w:val="21"/>
          <w:lang w:val="en-US" w:eastAsia="zh-CN"/>
        </w:rPr>
      </w:pPr>
    </w:p>
    <w:p>
      <w:pPr>
        <w:widowControl w:val="0"/>
        <w:numPr>
          <w:ilvl w:val="0"/>
          <w:numId w:val="0"/>
        </w:numPr>
        <w:ind w:leftChars="0"/>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第七课时</w:t>
      </w:r>
    </w:p>
    <w:p>
      <w:pPr>
        <w:widowControl w:val="0"/>
        <w:numPr>
          <w:ilvl w:val="0"/>
          <w:numId w:val="6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判断题</w:t>
      </w:r>
    </w:p>
    <w:p>
      <w:pPr>
        <w:widowControl w:val="0"/>
        <w:numPr>
          <w:ilvl w:val="0"/>
          <w:numId w:val="61"/>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在途物资属于资产类账户。（ A ）</w:t>
      </w:r>
    </w:p>
    <w:p>
      <w:pPr>
        <w:widowControl w:val="0"/>
        <w:numPr>
          <w:ilvl w:val="0"/>
          <w:numId w:val="62"/>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62"/>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widowControl w:val="0"/>
        <w:numPr>
          <w:ilvl w:val="0"/>
          <w:numId w:val="6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预付账款属于负债类账户。（ B ）</w:t>
      </w:r>
    </w:p>
    <w:p>
      <w:pPr>
        <w:widowControl w:val="0"/>
        <w:numPr>
          <w:ilvl w:val="0"/>
          <w:numId w:val="6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63"/>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解析：题目说法/*错误*/，预付账款属于资产类账户。</w:t>
      </w:r>
    </w:p>
    <w:p>
      <w:pPr>
        <w:widowControl w:val="0"/>
        <w:numPr>
          <w:ilvl w:val="0"/>
          <w:numId w:val="6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应付账款属于负债类账户。（ A ）</w:t>
      </w:r>
    </w:p>
    <w:p>
      <w:pPr>
        <w:widowControl w:val="0"/>
        <w:numPr>
          <w:ilvl w:val="0"/>
          <w:numId w:val="6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64"/>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widowControl w:val="0"/>
        <w:numPr>
          <w:ilvl w:val="0"/>
          <w:numId w:val="61"/>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采购成本包括增值税。（ B ）</w:t>
      </w:r>
    </w:p>
    <w:p>
      <w:pPr>
        <w:widowControl w:val="0"/>
        <w:numPr>
          <w:ilvl w:val="0"/>
          <w:numId w:val="6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widowControl w:val="0"/>
        <w:numPr>
          <w:ilvl w:val="0"/>
          <w:numId w:val="65"/>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解析：题目说法/*错误*/，增值税属于价外税，不包括在采购成本里。</w:t>
      </w:r>
    </w:p>
    <w:p>
      <w:pPr>
        <w:widowControl w:val="0"/>
        <w:numPr>
          <w:ilvl w:val="0"/>
          <w:numId w:val="60"/>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单选题</w:t>
      </w:r>
    </w:p>
    <w:p>
      <w:pPr>
        <w:widowControl w:val="0"/>
        <w:numPr>
          <w:ilvl w:val="0"/>
          <w:numId w:val="66"/>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企业从长安厂购入甲材料50吨，每吨100元，增值税率13%，材料已验收入库，货款尚未支付。账务处理为（ B ）</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A、"借：在途物资—甲材料  5 000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应交税费——应交增值税（进项税额）  650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贷：应付账款                       5 650"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B、"借：原材料—甲材料  5 000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应交税费——应交增值税（进项税额）  650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贷：应付账款                       5 650"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C、"借：原材料—甲材料  5 000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应交税费——应交增值税（进项税额）  650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贷：预付账款                       5 650"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D、"借：原材料—甲材料  5 000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应交税费——应交增值税（进项税额）  650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贷：应付票据                       5 650"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解析：购买材料已验收入库借记原材料，购买业务发生的增值税进项税额记借方，款项未付应贷记应付账款，所以该笔业务账务处理为/*借：原材料—甲材料  5 000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应交税费——应交增值税（进项税额）  650</w:t>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贷：应付账款                       5 650*/。</w:t>
      </w:r>
    </w:p>
    <w:p>
      <w:pPr>
        <w:widowControl w:val="0"/>
        <w:numPr>
          <w:ilvl w:val="0"/>
          <w:numId w:val="66"/>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企业以现金支付购入甲材料运杂费200元。账务处理为（ C ）</w:t>
      </w:r>
    </w:p>
    <w:p>
      <w:pPr>
        <w:widowControl w:val="0"/>
        <w:numPr>
          <w:ilvl w:val="0"/>
          <w:numId w:val="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A、"借：原材料—甲材料  200</w:t>
      </w:r>
    </w:p>
    <w:p>
      <w:pPr>
        <w:widowControl w:val="0"/>
        <w:numPr>
          <w:ilvl w:val="0"/>
          <w:numId w:val="0"/>
        </w:numPr>
        <w:ind w:leftChars="0" w:firstLine="630" w:firstLineChars="30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贷：银行存款          200"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B、"借：原材料—甲材料  200</w:t>
      </w:r>
    </w:p>
    <w:p>
      <w:pPr>
        <w:widowControl w:val="0"/>
        <w:numPr>
          <w:ilvl w:val="0"/>
          <w:numId w:val="0"/>
        </w:numPr>
        <w:ind w:leftChars="0" w:firstLine="630" w:firstLineChars="30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贷：应付账款          200"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C、"借：原材料—甲材料  200</w:t>
      </w:r>
    </w:p>
    <w:p>
      <w:pPr>
        <w:widowControl w:val="0"/>
        <w:numPr>
          <w:ilvl w:val="0"/>
          <w:numId w:val="0"/>
        </w:numPr>
        <w:ind w:leftChars="0" w:firstLine="630" w:firstLineChars="30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贷：库存现金          200"</w:t>
      </w:r>
      <w:r>
        <w:rPr>
          <w:rFonts w:hint="eastAsia" w:asciiTheme="minorEastAsia" w:hAnsiTheme="minorEastAsia" w:eastAsiaTheme="minorEastAsia" w:cstheme="minorEastAsia"/>
          <w:b w:val="0"/>
          <w:bCs w:val="0"/>
          <w:sz w:val="21"/>
          <w:szCs w:val="21"/>
          <w:lang w:val="en-US" w:eastAsia="zh-CN"/>
        </w:rPr>
        <w:tab/>
      </w:r>
    </w:p>
    <w:p>
      <w:pPr>
        <w:widowControl w:val="0"/>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D、"借：原材料—甲材料  200</w:t>
      </w:r>
    </w:p>
    <w:p>
      <w:pPr>
        <w:widowControl w:val="0"/>
        <w:numPr>
          <w:ilvl w:val="0"/>
          <w:numId w:val="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贷：应收账款          200"</w:t>
      </w:r>
    </w:p>
    <w:p>
      <w:pPr>
        <w:widowControl w:val="0"/>
        <w:numPr>
          <w:ilvl w:val="0"/>
          <w:numId w:val="0"/>
        </w:numPr>
        <w:ind w:left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解析：运杂费计入采购成本借记原材料，用现金支付，现金减少贷记库存现金，所以该笔业务账务处理为/*借：原材料—甲材料  200</w:t>
      </w:r>
    </w:p>
    <w:p>
      <w:pPr>
        <w:widowControl w:val="0"/>
        <w:numPr>
          <w:ilvl w:val="0"/>
          <w:numId w:val="0"/>
        </w:numPr>
        <w:ind w:leftChars="0" w:firstLine="42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贷：库存现金          200*/。</w:t>
      </w:r>
    </w:p>
    <w:p>
      <w:pPr>
        <w:widowControl w:val="0"/>
        <w:numPr>
          <w:ilvl w:val="0"/>
          <w:numId w:val="66"/>
        </w:numPr>
        <w:ind w:left="0" w:leftChars="0" w:firstLine="0" w:firstLineChars="0"/>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企业以银行存款偿还从长安厂购料款5 650。账务处理为（ A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Style w:val="4"/>
          <w:rFonts w:hint="eastAsia" w:asciiTheme="minorEastAsia" w:hAnsiTheme="minorEastAsia" w:eastAsiaTheme="minorEastAsia" w:cstheme="minorEastAsia"/>
          <w:sz w:val="21"/>
          <w:szCs w:val="21"/>
          <w:lang w:val="en-US" w:eastAsia="zh-CN" w:bidi="ar"/>
        </w:rPr>
        <w:t>A、借：应付账款    5 650</w:t>
      </w:r>
      <w:r>
        <w:rPr>
          <w:rStyle w:val="4"/>
          <w:rFonts w:hint="eastAsia" w:asciiTheme="minorEastAsia" w:hAnsiTheme="minorEastAsia" w:eastAsiaTheme="minorEastAsia" w:cstheme="minorEastAsia"/>
          <w:sz w:val="21"/>
          <w:szCs w:val="21"/>
          <w:lang w:val="en-US" w:eastAsia="zh-CN" w:bidi="ar"/>
        </w:rPr>
        <w:br w:type="textWrapping"/>
      </w:r>
      <w:r>
        <w:rPr>
          <w:rStyle w:val="4"/>
          <w:rFonts w:hint="eastAsia" w:asciiTheme="minorEastAsia" w:hAnsiTheme="minorEastAsia" w:eastAsiaTheme="minorEastAsia" w:cstheme="minorEastAsia"/>
          <w:sz w:val="21"/>
          <w:szCs w:val="21"/>
          <w:lang w:val="en-US" w:eastAsia="zh-CN" w:bidi="ar"/>
        </w:rPr>
        <w:t xml:space="preserve">    贷：银行存款  5 650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Style w:val="4"/>
          <w:rFonts w:hint="eastAsia" w:asciiTheme="minorEastAsia" w:hAnsiTheme="minorEastAsia" w:eastAsiaTheme="minorEastAsia" w:cstheme="minorEastAsia"/>
          <w:sz w:val="21"/>
          <w:szCs w:val="21"/>
          <w:lang w:val="en-US" w:eastAsia="zh-CN" w:bidi="ar"/>
        </w:rPr>
        <w:t>B、借：应付账款    5 650</w:t>
      </w:r>
      <w:r>
        <w:rPr>
          <w:rStyle w:val="4"/>
          <w:rFonts w:hint="eastAsia" w:asciiTheme="minorEastAsia" w:hAnsiTheme="minorEastAsia" w:eastAsiaTheme="minorEastAsia" w:cstheme="minorEastAsia"/>
          <w:sz w:val="21"/>
          <w:szCs w:val="21"/>
          <w:lang w:val="en-US" w:eastAsia="zh-CN" w:bidi="ar"/>
        </w:rPr>
        <w:br w:type="textWrapping"/>
      </w:r>
      <w:r>
        <w:rPr>
          <w:rStyle w:val="4"/>
          <w:rFonts w:hint="eastAsia" w:asciiTheme="minorEastAsia" w:hAnsiTheme="minorEastAsia" w:eastAsiaTheme="minorEastAsia" w:cstheme="minorEastAsia"/>
          <w:sz w:val="21"/>
          <w:szCs w:val="21"/>
          <w:lang w:val="en-US" w:eastAsia="zh-CN" w:bidi="ar"/>
        </w:rPr>
        <w:t xml:space="preserve">    贷：库存现金  5 650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C、借：预付账款    5 650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5 650</w:t>
      </w:r>
    </w:p>
    <w:p>
      <w:pPr>
        <w:keepNext w:val="0"/>
        <w:keepLines w:val="0"/>
        <w:widowControl/>
        <w:suppressLineNumbers w:val="0"/>
        <w:jc w:val="left"/>
        <w:textAlignment w:val="center"/>
        <w:rPr>
          <w:rStyle w:val="4"/>
          <w:rFonts w:hint="eastAsia" w:asciiTheme="minorEastAsia" w:hAnsiTheme="minorEastAsia" w:eastAsiaTheme="minorEastAsia" w:cstheme="minorEastAsia"/>
          <w:sz w:val="21"/>
          <w:szCs w:val="21"/>
          <w:lang w:val="en-US" w:eastAsia="zh-CN" w:bidi="ar"/>
        </w:rPr>
      </w:pPr>
      <w:r>
        <w:rPr>
          <w:rStyle w:val="4"/>
          <w:rFonts w:hint="eastAsia" w:asciiTheme="minorEastAsia" w:hAnsiTheme="minorEastAsia" w:eastAsiaTheme="minorEastAsia" w:cstheme="minorEastAsia"/>
          <w:sz w:val="21"/>
          <w:szCs w:val="21"/>
          <w:lang w:val="en-US" w:eastAsia="zh-CN" w:bidi="ar"/>
        </w:rPr>
        <w:t>D、借：应付账款    5 650</w:t>
      </w:r>
      <w:r>
        <w:rPr>
          <w:rStyle w:val="4"/>
          <w:rFonts w:hint="eastAsia" w:asciiTheme="minorEastAsia" w:hAnsiTheme="minorEastAsia" w:eastAsiaTheme="minorEastAsia" w:cstheme="minorEastAsia"/>
          <w:sz w:val="21"/>
          <w:szCs w:val="21"/>
          <w:lang w:val="en-US" w:eastAsia="zh-CN" w:bidi="ar"/>
        </w:rPr>
        <w:br w:type="textWrapping"/>
      </w:r>
      <w:r>
        <w:rPr>
          <w:rStyle w:val="4"/>
          <w:rFonts w:hint="eastAsia" w:asciiTheme="minorEastAsia" w:hAnsiTheme="minorEastAsia" w:eastAsiaTheme="minorEastAsia" w:cstheme="minorEastAsia"/>
          <w:sz w:val="21"/>
          <w:szCs w:val="21"/>
          <w:lang w:val="en-US" w:eastAsia="zh-CN" w:bidi="ar"/>
        </w:rPr>
        <w:t xml:space="preserve">    贷：短期借款  5 650</w:t>
      </w:r>
    </w:p>
    <w:p>
      <w:pPr>
        <w:keepNext w:val="0"/>
        <w:keepLines w:val="0"/>
        <w:widowControl/>
        <w:suppressLineNumbers w:val="0"/>
        <w:jc w:val="left"/>
        <w:textAlignment w:val="center"/>
        <w:rPr>
          <w:rStyle w:val="4"/>
          <w:rFonts w:hint="eastAsia" w:asciiTheme="minorEastAsia" w:hAnsiTheme="minorEastAsia" w:eastAsiaTheme="minorEastAsia" w:cstheme="minorEastAsia"/>
          <w:sz w:val="21"/>
          <w:szCs w:val="21"/>
          <w:lang w:val="en-US" w:eastAsia="zh-CN" w:bidi="ar"/>
        </w:rPr>
      </w:pPr>
      <w:r>
        <w:rPr>
          <w:rStyle w:val="4"/>
          <w:rFonts w:hint="eastAsia" w:asciiTheme="minorEastAsia" w:hAnsiTheme="minorEastAsia" w:eastAsiaTheme="minorEastAsia" w:cstheme="minorEastAsia"/>
          <w:sz w:val="21"/>
          <w:szCs w:val="21"/>
          <w:lang w:val="en-US" w:eastAsia="zh-CN" w:bidi="ar"/>
        </w:rPr>
        <w:t>解析："用银行存款支付，存款减少贷记银行存款，偿还购料款，债务减少，借记应付账款，所以该笔业务账务处理为/*借：应付账款    5 650</w:t>
      </w:r>
    </w:p>
    <w:p>
      <w:pPr>
        <w:keepNext w:val="0"/>
        <w:keepLines w:val="0"/>
        <w:widowControl/>
        <w:suppressLineNumbers w:val="0"/>
        <w:ind w:firstLine="440"/>
        <w:jc w:val="left"/>
        <w:textAlignment w:val="center"/>
        <w:rPr>
          <w:rStyle w:val="4"/>
          <w:rFonts w:hint="eastAsia" w:asciiTheme="minorEastAsia" w:hAnsiTheme="minorEastAsia" w:eastAsiaTheme="minorEastAsia" w:cstheme="minorEastAsia"/>
          <w:sz w:val="21"/>
          <w:szCs w:val="21"/>
          <w:lang w:val="en-US" w:eastAsia="zh-CN" w:bidi="ar"/>
        </w:rPr>
      </w:pPr>
      <w:r>
        <w:rPr>
          <w:rStyle w:val="4"/>
          <w:rFonts w:hint="eastAsia" w:asciiTheme="minorEastAsia" w:hAnsiTheme="minorEastAsia" w:eastAsiaTheme="minorEastAsia" w:cstheme="minorEastAsia"/>
          <w:sz w:val="21"/>
          <w:szCs w:val="21"/>
          <w:lang w:val="en-US" w:eastAsia="zh-CN" w:bidi="ar"/>
        </w:rPr>
        <w:t>贷：银行存款  5 650*/。"</w:t>
      </w:r>
    </w:p>
    <w:p>
      <w:pPr>
        <w:keepNext w:val="0"/>
        <w:keepLines w:val="0"/>
        <w:widowControl/>
        <w:numPr>
          <w:ilvl w:val="0"/>
          <w:numId w:val="66"/>
        </w:numPr>
        <w:suppressLineNumbers w:val="0"/>
        <w:ind w:left="0" w:leftChars="0" w:firstLine="0" w:firstLineChars="0"/>
        <w:jc w:val="left"/>
        <w:textAlignment w:val="center"/>
        <w:rPr>
          <w:rStyle w:val="4"/>
          <w:rFonts w:hint="eastAsia" w:asciiTheme="minorEastAsia" w:hAnsiTheme="minorEastAsia" w:eastAsiaTheme="minorEastAsia" w:cstheme="minorEastAsia"/>
          <w:sz w:val="21"/>
          <w:szCs w:val="21"/>
          <w:lang w:val="en-US" w:eastAsia="zh-CN" w:bidi="ar"/>
        </w:rPr>
      </w:pPr>
      <w:r>
        <w:rPr>
          <w:rStyle w:val="4"/>
          <w:rFonts w:hint="eastAsia" w:asciiTheme="minorEastAsia" w:hAnsiTheme="minorEastAsia" w:eastAsiaTheme="minorEastAsia" w:cstheme="minorEastAsia"/>
          <w:sz w:val="21"/>
          <w:szCs w:val="21"/>
          <w:lang w:val="en-US" w:eastAsia="zh-CN" w:bidi="ar"/>
        </w:rPr>
        <w:t>企业购入乙材料600吨，每吨40元，增值税率13%，发生运杂费600元，所有款项均以银行存款支付，材料已验收入库。账务处理为（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A、借：原材料—乙材料  24 600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应交税费—应交增值税（进项税额）3 120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27 720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B、借：在途物资—乙材料  24 600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应交税费—应交增值税（进项税额）3 120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27 720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C、借：原材料—乙材料  24 600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应交税费—应交增值税（进项税额）3 120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                     27 720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D、借：原材料—乙材料  24 600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应交税费—应交增值税（进项税额）3 120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27 720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解析：购买材料已验收入库借记原材料，运杂费记入采购成本，购买业务发生的增值税进项税额记借方，款项已付应贷记银行存款，所以该笔业务账务处理为/*借：原材料—乙材料  24 600，应交税费—应交增值税（进项税额）3 120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贷：银行存款27 720*/。</w:t>
      </w:r>
    </w:p>
    <w:p>
      <w:pPr>
        <w:keepNext w:val="0"/>
        <w:keepLines w:val="0"/>
        <w:widowControl/>
        <w:numPr>
          <w:ilvl w:val="0"/>
          <w:numId w:val="66"/>
        </w:numPr>
        <w:suppressLineNumbers w:val="0"/>
        <w:ind w:left="0" w:leftChars="0" w:firstLine="0" w:firstLine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企业从昌河工厂购入乙材料500吨，每吨50元，增值税率13%，材料还没已验收入库，企业开出一张期限为三个月、面值为28250的商业汇票一张。账务处理为（ B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A、借：在途物资—乙材料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 3 250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28 250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B、借：在途物资—乙材料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 3 250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贷：应付票据                       28 250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C、借：原材料—乙材料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 3 250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28 250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D、借：在途物资—乙材料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 3 250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28 250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解析："购买材料未验收入库借记在途物资，购买业务发生的增值税进项税额记借方，款项开出一张商业汇票，引起债务增加，贷记应付票据，所以该笔业务账务处理为/*借：在途物资—乙材料  25 000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应交税费——应交增值税（进项税额） 3 250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贷：应付票据                       28 250*/。"</w:t>
      </w:r>
    </w:p>
    <w:p>
      <w:pPr>
        <w:keepNext w:val="0"/>
        <w:keepLines w:val="0"/>
        <w:widowControl/>
        <w:numPr>
          <w:ilvl w:val="0"/>
          <w:numId w:val="66"/>
        </w:numPr>
        <w:suppressLineNumbers w:val="0"/>
        <w:ind w:left="0" w:leftChars="0" w:firstLine="0" w:firstLine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企业从昌河工厂购入的乙材料25 000元验收入库，账务处理为（ A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A、借：原材料—乙材料  25 000  </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贷：在途物资—乙材料  25 000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B、借：在途物资—乙材料  25 000  </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贷：原材料—乙材料  25 000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C、借：原材料—乙材料  2 500  </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贷：在途物资—乙材料  2 500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D、借：原材料—乙材料  25 000  </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25 000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解析：材料验收入库原材料增加，借记原材料，在途物资减少，记在贷方，所以该笔业务账务处理为/*借：原材料—乙材料  25 000  </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贷：在途物资—乙材料  25 000 */。</w:t>
      </w:r>
    </w:p>
    <w:p>
      <w:pPr>
        <w:keepNext w:val="0"/>
        <w:keepLines w:val="0"/>
        <w:widowControl/>
        <w:suppressLineNumbers w:val="0"/>
        <w:ind w:firstLine="44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第八课时</w:t>
      </w:r>
    </w:p>
    <w:p>
      <w:pPr>
        <w:keepNext w:val="0"/>
        <w:keepLines w:val="0"/>
        <w:widowControl/>
        <w:numPr>
          <w:ilvl w:val="0"/>
          <w:numId w:val="67"/>
        </w:numPr>
        <w:suppressLineNumbers w:val="0"/>
        <w:ind w:firstLine="44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判断题</w:t>
      </w:r>
    </w:p>
    <w:p>
      <w:pPr>
        <w:keepNext w:val="0"/>
        <w:keepLines w:val="0"/>
        <w:widowControl/>
        <w:numPr>
          <w:ilvl w:val="0"/>
          <w:numId w:val="68"/>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生产成本属于资产类账户。（ B ）</w:t>
      </w:r>
    </w:p>
    <w:p>
      <w:pPr>
        <w:keepNext w:val="0"/>
        <w:keepLines w:val="0"/>
        <w:widowControl/>
        <w:numPr>
          <w:ilvl w:val="0"/>
          <w:numId w:val="69"/>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69"/>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解析：题目说法/*错误*/，生产成本属于成本类账户。</w:t>
      </w:r>
    </w:p>
    <w:p>
      <w:pPr>
        <w:keepNext w:val="0"/>
        <w:keepLines w:val="0"/>
        <w:widowControl/>
        <w:numPr>
          <w:ilvl w:val="0"/>
          <w:numId w:val="68"/>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制造费用属于负债类账户。（ B ）</w:t>
      </w:r>
    </w:p>
    <w:p>
      <w:pPr>
        <w:keepNext w:val="0"/>
        <w:keepLines w:val="0"/>
        <w:widowControl/>
        <w:numPr>
          <w:ilvl w:val="0"/>
          <w:numId w:val="70"/>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0"/>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解析：题目说法/*错误*/，制造费用属于成本类账户。</w:t>
      </w:r>
    </w:p>
    <w:p>
      <w:pPr>
        <w:keepNext w:val="0"/>
        <w:keepLines w:val="0"/>
        <w:widowControl/>
        <w:numPr>
          <w:ilvl w:val="0"/>
          <w:numId w:val="68"/>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累计折旧属于负债类账户。（ B ）</w:t>
      </w:r>
    </w:p>
    <w:p>
      <w:pPr>
        <w:keepNext w:val="0"/>
        <w:keepLines w:val="0"/>
        <w:widowControl/>
        <w:numPr>
          <w:ilvl w:val="0"/>
          <w:numId w:val="71"/>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1"/>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解析：题目说法/*错误*/，累计折旧属于资产类账户。</w:t>
      </w:r>
    </w:p>
    <w:p>
      <w:pPr>
        <w:keepNext w:val="0"/>
        <w:keepLines w:val="0"/>
        <w:widowControl/>
        <w:numPr>
          <w:ilvl w:val="0"/>
          <w:numId w:val="68"/>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应付职工薪酬属于负债类账户。（ A ）</w:t>
      </w:r>
    </w:p>
    <w:p>
      <w:pPr>
        <w:keepNext w:val="0"/>
        <w:keepLines w:val="0"/>
        <w:widowControl/>
        <w:numPr>
          <w:ilvl w:val="0"/>
          <w:numId w:val="72"/>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2"/>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二、单选题</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1、车间领甲材料20 000元生产A产品，账务处理为（ C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A、借：制造费用—A产品    20 000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贷：原材料—甲材料    20 000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B、借：库存商品—A产品    20 000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贷：原材料—甲材料    20 000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C、借：生产成本—A产品    20 000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贷：原材料—甲材料    20 000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D、借：生产成本—A产品    2 000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贷：原材料—甲材料    2 000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解析：领料生产材料成本增加，借记生产成本，材料减少，贷记原材料，所以该笔业务账务处理为/*借：生产成本—A产品    20 000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贷：原材料—甲材料    20 000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2、分配本月工资费用。应付工资总额35 000元，其中：生产A产品工人工资 25 000，车间人员工资 5 000，厂部人员工资 5 000。账务处理为（ A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A、借：生产成本—A产品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制造费用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销售费用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贷：应付职工薪酬—工资  35 000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B、借：生产成本—A产品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制造费用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贷：应付职工薪酬—工资  35 000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C、、借：生产成本—A产品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销售费用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贷：应付职工薪酬—工资  35 000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D、借：制造费用—A产品   25 000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销售费用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贷：应付职工薪酬—工资  35 000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分配工资，分配给生产工人工资，生产成本增加，记入借方，分配给车间人员工资，制造费用增加，记入借方，分配给厂部人员工资，管理费用增加，记入借方，所以该笔业务账务处理为/*借：生产成本—A产品   25 000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制造费用           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销售费用           5 000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贷：应付职工薪酬—工资  35 000*/。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3、计提本月车间耗用水电费8 000元，账务处理为（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A、借：制造费用—A产品    8 000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贷：原材料—甲材料    8 000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B、借：制造费用—水电费  8 000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        8 000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C、借：管理费用—水电费  8 000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        8 000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D、借：制造费用—水电费  8 000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8 000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解析：车间发生的水电费，计入制造费用借方，预提费用，还没支付，增加应付账款，记入贷方，所以该笔业务账务处理为/*借：制造费用—水电费  8 000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贷：应付账款        8 000*/。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4、计提本月车间固定资产折旧6 000元，厂部固定资产折旧3 000元。账务处理为（ B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A、借：生产成本  6 000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3 000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贷：累计折旧  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B、借：制造费用  6 000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3 000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贷：累计折旧  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C、借：制造费用  6 000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销售费用  3 000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贷：累计折旧  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D、借：制造费用  6 000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3 000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贷：固定资产  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解析：车间计提折旧，计入制造费用借方，厂部计提折旧，计入管理费用借方，计提折旧引起累计折旧增加，记入贷方，所以该笔业务账务处理为/*借：制造费用  6 000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管理费用  3 000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贷：累计折旧  9 000*/。</w:t>
      </w:r>
    </w:p>
    <w:p>
      <w:pPr>
        <w:keepNext w:val="0"/>
        <w:keepLines w:val="0"/>
        <w:widowControl/>
        <w:numPr>
          <w:ilvl w:val="0"/>
          <w:numId w:val="68"/>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结转本月制造费用19 000元。账务处理为（ A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A、借：生产成本—A产品  19 000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贷：制造费用        19 000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B、借：制造费用—A产品  19 000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        19 000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C、借：制造费用—A产品  19 000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        19 000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D、借：库存商品—A产品  19 000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贷：制造费用        19 000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解析：结转本月制造费用，就是把制造费用转入生产成本，制造费用减少，记入贷方，生产成本增加，记入借方，所以该笔业务账务处理为/*借：生产成本—A产品  19 000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贷：制造费用        19 000*/。</w:t>
      </w:r>
    </w:p>
    <w:p>
      <w:pPr>
        <w:keepNext w:val="0"/>
        <w:keepLines w:val="0"/>
        <w:widowControl/>
        <w:numPr>
          <w:ilvl w:val="0"/>
          <w:numId w:val="68"/>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本月投产A产品100件，已全部制造完工，并验收入库，结转其实际生产成本64 000。账务处理为（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A、借：制造费用—A产品  64 000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贷：生产成本—A产品  64 000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B、借：库存商品—A产品  64 000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贷：制造费用—A产品  64 000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C、借：生产成本—A产品  64 000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贷：库存商品—A产品  64 000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D、借：库存商品—A产品  64 000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贷：生产成本—A产品  64 000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解析：完工产品入库，就是把生产成本转入库存商品，生产成本减少，记入贷方，库存商品，记入借方，所以该笔业务账务处理为/*借：库存商品—A产品  64 000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贷：生产成本—A产品  64 000*/。</w:t>
      </w:r>
    </w:p>
    <w:p>
      <w:pPr>
        <w:keepNext w:val="0"/>
        <w:keepLines w:val="0"/>
        <w:widowControl/>
        <w:numPr>
          <w:ilvl w:val="0"/>
          <w:numId w:val="0"/>
        </w:numPr>
        <w:suppressLineNumbers w:val="0"/>
        <w:ind w:lef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p>
      <w:pPr>
        <w:keepNext w:val="0"/>
        <w:keepLines w:val="0"/>
        <w:widowControl/>
        <w:numPr>
          <w:ilvl w:val="0"/>
          <w:numId w:val="0"/>
        </w:numPr>
        <w:suppressLineNumbers w:val="0"/>
        <w:ind w:lef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第九课时</w:t>
      </w:r>
    </w:p>
    <w:p>
      <w:pPr>
        <w:keepNext w:val="0"/>
        <w:keepLines w:val="0"/>
        <w:widowControl/>
        <w:numPr>
          <w:ilvl w:val="0"/>
          <w:numId w:val="73"/>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判断题</w:t>
      </w:r>
    </w:p>
    <w:p>
      <w:pPr>
        <w:keepNext w:val="0"/>
        <w:keepLines w:val="0"/>
        <w:widowControl/>
        <w:numPr>
          <w:ilvl w:val="0"/>
          <w:numId w:val="74"/>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主营业务收入属于资产类账户。（ B ）</w:t>
      </w:r>
    </w:p>
    <w:p>
      <w:pPr>
        <w:keepNext w:val="0"/>
        <w:keepLines w:val="0"/>
        <w:widowControl/>
        <w:numPr>
          <w:ilvl w:val="0"/>
          <w:numId w:val="75"/>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5"/>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解析：题目说法/*错误*/，主营业务收入属于损益类账户。</w:t>
      </w:r>
    </w:p>
    <w:p>
      <w:pPr>
        <w:keepNext w:val="0"/>
        <w:keepLines w:val="0"/>
        <w:widowControl/>
        <w:numPr>
          <w:ilvl w:val="0"/>
          <w:numId w:val="74"/>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主营业务成本属于损益类账户。（ A ）</w:t>
      </w:r>
    </w:p>
    <w:p>
      <w:pPr>
        <w:keepNext w:val="0"/>
        <w:keepLines w:val="0"/>
        <w:widowControl/>
        <w:numPr>
          <w:ilvl w:val="0"/>
          <w:numId w:val="76"/>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6"/>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解析：主营业务成本属于损益类账户，该说法是/*正确*/的。</w:t>
      </w:r>
    </w:p>
    <w:p>
      <w:pPr>
        <w:keepNext w:val="0"/>
        <w:keepLines w:val="0"/>
        <w:widowControl/>
        <w:numPr>
          <w:ilvl w:val="0"/>
          <w:numId w:val="74"/>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预收账款属于资产类账户。（ B ）</w:t>
      </w:r>
    </w:p>
    <w:p>
      <w:pPr>
        <w:keepNext w:val="0"/>
        <w:keepLines w:val="0"/>
        <w:widowControl/>
        <w:numPr>
          <w:ilvl w:val="0"/>
          <w:numId w:val="7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解析：题目说法/*错误*/，预收账款属于负债类账户</w:t>
      </w:r>
    </w:p>
    <w:p>
      <w:pPr>
        <w:keepNext w:val="0"/>
        <w:keepLines w:val="0"/>
        <w:widowControl/>
        <w:numPr>
          <w:ilvl w:val="0"/>
          <w:numId w:val="74"/>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应税金及附加属于损益类账户。（ A ）</w:t>
      </w:r>
    </w:p>
    <w:p>
      <w:pPr>
        <w:keepNext w:val="0"/>
        <w:keepLines w:val="0"/>
        <w:widowControl/>
        <w:numPr>
          <w:ilvl w:val="0"/>
          <w:numId w:val="78"/>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78"/>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73"/>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单选题</w:t>
      </w:r>
    </w:p>
    <w:p>
      <w:pPr>
        <w:keepNext w:val="0"/>
        <w:keepLines w:val="0"/>
        <w:widowControl/>
        <w:numPr>
          <w:ilvl w:val="0"/>
          <w:numId w:val="79"/>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企业收到上月华益工厂所欠货款8 500元，存入银行。账务处理为（ C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A、借：银行存款  8 500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8 500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B、借：实收资本  8 500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贷：应收账款  8 500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C、借：银行存款  8 500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贷：应收账款  8 500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D、借：银行存款  8 500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贷：应收票据  8 500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解析：收到货款存入银行，银行存款增加记入借方，应收账款减少，记入贷方，所以该笔业务账务处理为/*借：银行存款  8 500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贷：应收账款  8 500*/。</w:t>
      </w:r>
    </w:p>
    <w:p>
      <w:pPr>
        <w:keepNext w:val="0"/>
        <w:keepLines w:val="0"/>
        <w:widowControl/>
        <w:numPr>
          <w:ilvl w:val="0"/>
          <w:numId w:val="79"/>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企业销售给星源工厂A产品300件，每件200元，增值税专用发票已开，税率13%，款项暂未收到。账务处理为（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A、借：银行存款-星源工厂   67 800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60 000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应交税费—应交增值税（销项税额）7 800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B、借：应收账款-星源工厂   67 800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贷：库存商品—A产品  60 000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应交税费—应交增值税（销项税额）7 800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C、借：应付账款-星源工厂   67 800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60 000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应交税费—应交增值税（销项税额）7 800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D、借：应收账款-星源工厂   67 800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60 000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应交税费—应交增值税（销项税额）7 800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销售给星源工厂A产品，发票已开出，确认收入，主营业务收入增加记入贷方，同时确认增值税销项税额，记入贷方；款项暂未收到，应收账款增加，记入借方，所以该笔业务账务处理为/*借：应收账款-星源工厂   67 800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60 000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应交税费—应交增值税（销项税额）7 800*/。</w:t>
      </w:r>
    </w:p>
    <w:p>
      <w:pPr>
        <w:keepNext w:val="0"/>
        <w:keepLines w:val="0"/>
        <w:widowControl/>
        <w:numPr>
          <w:ilvl w:val="0"/>
          <w:numId w:val="79"/>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企业销售给中侨工厂A产品150件，每件200元，增值税专用发票已开，税率13%，收到中侨工厂开来面值33900元商业承兑汇票一张。账务处理为（ C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A、借：银行存款-中侨工厂   33 900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30 000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应交税费—应交增值税（销项税额）3 900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B、借：应收账款-中侨工厂   33 900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30 000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应交税费—应交增值税（销项税额）3 900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C、借：应收票据-中侨工厂   33 900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30 000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应交税费—应交增值税（销项税额）3 900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D、借：银行存款-中侨工厂   33 900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贷：库存商品—A产品  30 000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应交税费—应交增值税（销项税额）3 900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解析：销售产品，发票已开出，确认收入，主营业务收入增加记入贷方，同时确认增值税销项税额，记入贷方；收到商业汇票，应收票据增加，记入借方，所以该笔业务账务处理为/*借：应收票据-中侨工厂   33 900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贷：主营业务收入—A产品  30 000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应交税费—应交增值税（销项税额）3 900*/。</w:t>
      </w:r>
    </w:p>
    <w:p>
      <w:pPr>
        <w:keepNext w:val="0"/>
        <w:keepLines w:val="0"/>
        <w:widowControl/>
        <w:numPr>
          <w:ilvl w:val="0"/>
          <w:numId w:val="79"/>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收到的商业承兑汇票到期，通过银行取得票款15 000元。账务处理为（ A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A、借：银行存款  15 000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贷：应收票据  15 000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B、借：银行存款  15 000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贷：应收账款  15 000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C、借：应收账款  15 000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贷：应收票据  15 000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D、借：银行存款  15 000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贷：投资收益  15 000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解析:商业承兑汇票到期，通过银行取得票款,银行存款增加，应收票据减少，所以该笔业务账务处理为/*借：银行存款  15 000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贷：应收票据  15 000*/。</w:t>
      </w:r>
    </w:p>
    <w:p>
      <w:pPr>
        <w:keepNext w:val="0"/>
        <w:keepLines w:val="0"/>
        <w:widowControl/>
        <w:numPr>
          <w:ilvl w:val="0"/>
          <w:numId w:val="79"/>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以银行存款支付广告费用1 500元。账务处理为（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A、借：管理费用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B、借：财务费用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C、借：生产成本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D、借：销售费用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解析：以银行存款支付广告费用,销售费用增加，银行存款减少，所以该笔业务账务处理为/*借：销售费用  1 500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贷：银行存款  1 500*/。</w:t>
      </w:r>
    </w:p>
    <w:p>
      <w:pPr>
        <w:keepNext w:val="0"/>
        <w:keepLines w:val="0"/>
        <w:widowControl/>
        <w:numPr>
          <w:ilvl w:val="0"/>
          <w:numId w:val="79"/>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结转本月已销A产品销售成本45 000元，账务处理为（ B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A、借：库存商品—A产品  45 000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贷：主营业务成本—A产品     45 000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B、借：主营业务成本—A产品  45 000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贷：库存商品—A产品     45 000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C、借：生产成本—A产品  45 000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贷：库存商品—A产品     45 000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D、借：库存商品—A产品  45 000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贷：生产成本—A产品     45 000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解析：结转本月已销产品销售成本,主营业务成本增加，库存商品减少，所以该笔业务账务处理为/*借：主营业务成本—A产品  45 000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贷：库存商品—A产品     45 000*/。</w:t>
      </w:r>
    </w:p>
    <w:p>
      <w:pPr>
        <w:keepNext w:val="0"/>
        <w:keepLines w:val="0"/>
        <w:widowControl/>
        <w:numPr>
          <w:ilvl w:val="0"/>
          <w:numId w:val="0"/>
        </w:numPr>
        <w:suppressLineNumbers w:val="0"/>
        <w:ind w:lef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第十课时</w:t>
      </w:r>
    </w:p>
    <w:p>
      <w:pPr>
        <w:keepNext w:val="0"/>
        <w:keepLines w:val="0"/>
        <w:widowControl/>
        <w:numPr>
          <w:ilvl w:val="0"/>
          <w:numId w:val="80"/>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判断题</w:t>
      </w:r>
    </w:p>
    <w:p>
      <w:pPr>
        <w:keepNext w:val="0"/>
        <w:keepLines w:val="0"/>
        <w:widowControl/>
        <w:numPr>
          <w:ilvl w:val="0"/>
          <w:numId w:val="81"/>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其他应收款属于资产类账户。（ A ）</w:t>
      </w:r>
    </w:p>
    <w:p>
      <w:pPr>
        <w:keepNext w:val="0"/>
        <w:keepLines w:val="0"/>
        <w:widowControl/>
        <w:numPr>
          <w:ilvl w:val="0"/>
          <w:numId w:val="82"/>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82"/>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81"/>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营业外收入属于损益类账户。（ A ）</w:t>
      </w:r>
    </w:p>
    <w:p>
      <w:pPr>
        <w:keepNext w:val="0"/>
        <w:keepLines w:val="0"/>
        <w:widowControl/>
        <w:numPr>
          <w:ilvl w:val="0"/>
          <w:numId w:val="83"/>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83"/>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81"/>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投资收益属于资产类账户。（ B ）</w:t>
      </w:r>
    </w:p>
    <w:p>
      <w:pPr>
        <w:keepNext w:val="0"/>
        <w:keepLines w:val="0"/>
        <w:widowControl/>
        <w:numPr>
          <w:ilvl w:val="0"/>
          <w:numId w:val="84"/>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84"/>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解析：题目说法/*错误*/，投资收益属于损益类账户。</w:t>
      </w:r>
    </w:p>
    <w:p>
      <w:pPr>
        <w:keepNext w:val="0"/>
        <w:keepLines w:val="0"/>
        <w:widowControl/>
        <w:numPr>
          <w:ilvl w:val="0"/>
          <w:numId w:val="81"/>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累计摊销属于损益类账户。（ B ）</w:t>
      </w:r>
    </w:p>
    <w:p>
      <w:pPr>
        <w:keepNext w:val="0"/>
        <w:keepLines w:val="0"/>
        <w:widowControl/>
        <w:numPr>
          <w:ilvl w:val="0"/>
          <w:numId w:val="85"/>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85"/>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解析：题目说法/*错误*/，累计摊销属于资产类账户。</w:t>
      </w:r>
    </w:p>
    <w:p>
      <w:pPr>
        <w:keepNext w:val="0"/>
        <w:keepLines w:val="0"/>
        <w:widowControl/>
        <w:numPr>
          <w:ilvl w:val="0"/>
          <w:numId w:val="80"/>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选择题</w:t>
      </w:r>
    </w:p>
    <w:p>
      <w:pPr>
        <w:keepNext w:val="0"/>
        <w:keepLines w:val="0"/>
        <w:widowControl/>
        <w:numPr>
          <w:ilvl w:val="0"/>
          <w:numId w:val="86"/>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采购员出差预借差旅费1 500元，出纳现金支付。账务处理为（ C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A、借：应收账款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贷：库存现金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B、借：其他应收款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C、借：其他应收款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贷：库存现金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D、借：其他应付款  1 500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贷：库存现金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解析：员工预借差旅费，如未用完，需回收，记入其他应收款借方，出纳现金支付,现金减少，所以该笔业务账务处理为/*借：其他应收款  1 500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贷：库存现金  1 500*/。</w:t>
      </w:r>
    </w:p>
    <w:p>
      <w:pPr>
        <w:keepNext w:val="0"/>
        <w:keepLines w:val="0"/>
        <w:widowControl/>
        <w:numPr>
          <w:ilvl w:val="0"/>
          <w:numId w:val="86"/>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企业开出转账支票一张，捐赠给福利院5000元，账务处理为（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A、借：其他应收款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B、借：其他应付款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C、借：固定资产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5 000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D、借：营业外支出  5 000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5 000</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解析：捐赠支出，记入营业外支出借方，以转账支票支付,银行存款减少，所以该笔业务账务处理为/*借：营业外支出  5 000</w:t>
      </w:r>
    </w:p>
    <w:p>
      <w:pPr>
        <w:keepNext w:val="0"/>
        <w:keepLines w:val="0"/>
        <w:widowControl/>
        <w:numPr>
          <w:ilvl w:val="0"/>
          <w:numId w:val="0"/>
        </w:numPr>
        <w:suppressLineNumbers w:val="0"/>
        <w:ind w:leftChars="0"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贷：银行存款  5 000*/。</w:t>
      </w:r>
    </w:p>
    <w:p>
      <w:pPr>
        <w:keepNext w:val="0"/>
        <w:keepLines w:val="0"/>
        <w:widowControl/>
        <w:numPr>
          <w:ilvl w:val="0"/>
          <w:numId w:val="86"/>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以银行存款支付因销售产品应负担的保险费300元。账务处理为（ A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A、借：销售费用  300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300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B、借：管理费用  300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300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C、借：销售费用  300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贷：应付账款  300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D、借：财务费用  300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 xml:space="preserve">    贷：银行存款  300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解析：以银行存款支付因销售产品应负担的保险费,销售费用增加，银行存款减少，所以该笔业务账务处理为/*借：销售费用  300</w:t>
      </w:r>
    </w:p>
    <w:p>
      <w:pPr>
        <w:keepNext w:val="0"/>
        <w:keepLines w:val="0"/>
        <w:widowControl/>
        <w:suppressLineNumbers w:val="0"/>
        <w:ind w:firstLine="44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贷：银行存款  300*/。</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三、多选题</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1、记账凭证的基本内容包括（A,B,C,D）。</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A、凭证名称</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B、凭证编号</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C、会计科目及金额</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D、经济业务的摘要</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解析：记账凭证的基本内容包括/*凭证名称,凭证编号,会计科目及金额,经济业务的摘要*/,相关人员盖章。</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2、下列记账凭证中，可以不附原始凭证的有（ C,D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A、通用记账凭证</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B、单式记账凭证</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C、结账的记账凭证</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D、更正错账的记账凭证</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解析：可以不附原始凭证的有/*结账的记账凭证，更正错账的记账凭证*/。</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3、记账凭证审核的主要内容有（A,B,C,D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A、会计科目是否正确</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B、金额是否正确</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C、内容是否真实</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D、手续是否完备</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解析：记账凭证审核的主要内容有/*会计科目是否正确，金额是否正确，内容是否真实，手续是否完备*/，项目是否齐全。</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p>
      <w:pPr>
        <w:keepNext w:val="0"/>
        <w:keepLines w:val="0"/>
        <w:widowControl/>
        <w:numPr>
          <w:ilvl w:val="0"/>
          <w:numId w:val="0"/>
        </w:numPr>
        <w:suppressLineNumbers w:val="0"/>
        <w:ind w:leftChars="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第十一课时</w:t>
      </w:r>
    </w:p>
    <w:p>
      <w:pPr>
        <w:keepNext w:val="0"/>
        <w:keepLines w:val="0"/>
        <w:widowControl/>
        <w:numPr>
          <w:ilvl w:val="0"/>
          <w:numId w:val="8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判断题</w:t>
      </w:r>
    </w:p>
    <w:p>
      <w:pPr>
        <w:keepNext w:val="0"/>
        <w:keepLines w:val="0"/>
        <w:widowControl/>
        <w:numPr>
          <w:ilvl w:val="0"/>
          <w:numId w:val="88"/>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记账凭证账务处理程序是我国会计核算中最基本的账务处理程序，其他账务处理程序都是在这种账务处理程序的基础上发展演变形成的。（ A ）</w:t>
      </w:r>
    </w:p>
    <w:p>
      <w:pPr>
        <w:keepNext w:val="0"/>
        <w:keepLines w:val="0"/>
        <w:widowControl/>
        <w:numPr>
          <w:ilvl w:val="0"/>
          <w:numId w:val="89"/>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89"/>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88"/>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科目汇总表的编制方法是，根据一定时期内的全部记账凭证，按照相同的会计科目归类，定期汇总出每一个会计科目的借方本期发生额和贷方发生额。（ A ）</w:t>
      </w:r>
    </w:p>
    <w:p>
      <w:pPr>
        <w:keepNext w:val="0"/>
        <w:keepLines w:val="0"/>
        <w:widowControl/>
        <w:numPr>
          <w:ilvl w:val="0"/>
          <w:numId w:val="9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9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88"/>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汇总记账凭证账务处理程序的优点之一是具有试算平衡的作用，有利于保证总账登记的正确性。（ B ）</w:t>
      </w:r>
    </w:p>
    <w:p>
      <w:pPr>
        <w:keepNext w:val="0"/>
        <w:keepLines w:val="0"/>
        <w:widowControl/>
        <w:numPr>
          <w:ilvl w:val="0"/>
          <w:numId w:val="91"/>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91"/>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解析：题目说法/*错误*/，科目汇总表账务处理程序的优点之一是具有试算平衡的作用，有利于保证总账登记的正确性。</w:t>
      </w:r>
    </w:p>
    <w:p>
      <w:pPr>
        <w:keepNext w:val="0"/>
        <w:keepLines w:val="0"/>
        <w:widowControl/>
        <w:numPr>
          <w:ilvl w:val="0"/>
          <w:numId w:val="88"/>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各种账务处理程序的不同之处在于登记明细账的直接依据不同。（ B ）</w:t>
      </w:r>
    </w:p>
    <w:p>
      <w:pPr>
        <w:keepNext w:val="0"/>
        <w:keepLines w:val="0"/>
        <w:widowControl/>
        <w:numPr>
          <w:ilvl w:val="0"/>
          <w:numId w:val="92"/>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92"/>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解析：题目说法/*错误*/，各种账务处理程序的不同之处在于登记总账的直接依据不同。</w:t>
      </w:r>
    </w:p>
    <w:p>
      <w:pPr>
        <w:keepNext w:val="0"/>
        <w:keepLines w:val="0"/>
        <w:widowControl/>
        <w:numPr>
          <w:ilvl w:val="0"/>
          <w:numId w:val="87"/>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单选题</w:t>
      </w:r>
    </w:p>
    <w:p>
      <w:pPr>
        <w:keepNext w:val="0"/>
        <w:keepLines w:val="0"/>
        <w:widowControl/>
        <w:numPr>
          <w:ilvl w:val="0"/>
          <w:numId w:val="93"/>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在登记账簿过程中，每一账页的最后一行及下一页第一行都要办理转页手续，是为了（ D  ）。</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A、便于查账</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B、防止遗漏</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C、防止隔页</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D、保持记录的连续性</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解析：在登记账簿过程中，每一账页的最后一行及下一页第一行都要办理转页手续，是为了/*保持记录的连续性*/。</w:t>
      </w:r>
    </w:p>
    <w:p>
      <w:pPr>
        <w:keepNext w:val="0"/>
        <w:keepLines w:val="0"/>
        <w:widowControl/>
        <w:numPr>
          <w:ilvl w:val="0"/>
          <w:numId w:val="93"/>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科目汇总表核算形式是依据（ A  ）登记总账。</w:t>
      </w:r>
    </w:p>
    <w:p>
      <w:pPr>
        <w:keepNext w:val="0"/>
        <w:keepLines w:val="0"/>
        <w:widowControl/>
        <w:numPr>
          <w:ilvl w:val="0"/>
          <w:numId w:val="94"/>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科目汇总表</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4"/>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会计凭证</w:t>
      </w:r>
    </w:p>
    <w:p>
      <w:pPr>
        <w:keepNext w:val="0"/>
        <w:keepLines w:val="0"/>
        <w:widowControl/>
        <w:numPr>
          <w:ilvl w:val="0"/>
          <w:numId w:val="94"/>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b/>
      </w:r>
      <w:r>
        <w:rPr>
          <w:rFonts w:hint="eastAsia" w:asciiTheme="minorEastAsia" w:hAnsiTheme="minorEastAsia" w:eastAsiaTheme="minorEastAsia" w:cstheme="minorEastAsia"/>
          <w:i w:val="0"/>
          <w:iCs w:val="0"/>
          <w:color w:val="000000"/>
          <w:kern w:val="0"/>
          <w:sz w:val="21"/>
          <w:szCs w:val="21"/>
          <w:u w:val="none"/>
          <w:lang w:val="en-US" w:eastAsia="zh-CN" w:bidi="ar"/>
        </w:rPr>
        <w:t>日记账</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4"/>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汇总收付款和转账凭证</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解析：科目汇总表核算形式是依据/*科目汇总表*/登记总账。</w:t>
      </w:r>
    </w:p>
    <w:p>
      <w:pPr>
        <w:keepNext w:val="0"/>
        <w:keepLines w:val="0"/>
        <w:widowControl/>
        <w:numPr>
          <w:ilvl w:val="0"/>
          <w:numId w:val="93"/>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汇总记账凭证核算形式适用于（ C  ）的企业。</w:t>
      </w:r>
    </w:p>
    <w:p>
      <w:pPr>
        <w:keepNext w:val="0"/>
        <w:keepLines w:val="0"/>
        <w:widowControl/>
        <w:numPr>
          <w:ilvl w:val="0"/>
          <w:numId w:val="95"/>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规模小、业务量少的企业</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5"/>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规模大、业务量多的中型企业</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5"/>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规模大、业务量多的大型企业</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5"/>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规模小、业务简单、使用科目少</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解析：汇总记账凭证核算形式适用于/*规模大、业务量多的大型企业*/的企业。</w:t>
      </w:r>
    </w:p>
    <w:p>
      <w:pPr>
        <w:keepNext w:val="0"/>
        <w:keepLines w:val="0"/>
        <w:widowControl/>
        <w:numPr>
          <w:ilvl w:val="0"/>
          <w:numId w:val="93"/>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各种账务处理程序之间的区别主要在于（ C ）</w:t>
      </w:r>
    </w:p>
    <w:p>
      <w:pPr>
        <w:keepNext w:val="0"/>
        <w:keepLines w:val="0"/>
        <w:widowControl/>
        <w:numPr>
          <w:ilvl w:val="0"/>
          <w:numId w:val="96"/>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总账的格式不同</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6"/>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编制会计报表的依据不同</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6"/>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登记总账的程序和方法不同</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6"/>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会计凭证的种类不同</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解析：各种账务处理程序之间的区别主要在于/*登记总账的程序和方法不同*/。</w:t>
      </w:r>
    </w:p>
    <w:p>
      <w:pPr>
        <w:keepNext w:val="0"/>
        <w:keepLines w:val="0"/>
        <w:widowControl/>
        <w:numPr>
          <w:ilvl w:val="0"/>
          <w:numId w:val="93"/>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下列不属于科目汇总表账务处理程序优点的是（ B  ）。</w:t>
      </w:r>
    </w:p>
    <w:p>
      <w:pPr>
        <w:keepNext w:val="0"/>
        <w:keepLines w:val="0"/>
        <w:widowControl/>
        <w:numPr>
          <w:ilvl w:val="0"/>
          <w:numId w:val="9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科目汇总表的编制和使用较为简便，易学易做</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可以清晰地反映科目之间的对应关系</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可以大大减少登记总分类账的工作量</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7"/>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科目汇总表可以起到试算平衡的作用，保证总账登记的正确性</w:t>
      </w:r>
    </w:p>
    <w:p>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解析：/*可以清晰地反映科目之间的对应关系*/不属于科目汇总表账务处理程序优点。</w:t>
      </w:r>
    </w:p>
    <w:p>
      <w:pPr>
        <w:keepNext w:val="0"/>
        <w:keepLines w:val="0"/>
        <w:widowControl/>
        <w:numPr>
          <w:ilvl w:val="0"/>
          <w:numId w:val="93"/>
        </w:numPr>
        <w:suppressLineNumbers w:val="0"/>
        <w:ind w:left="0" w:leftChars="0" w:firstLine="0" w:firstLine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 D  ）核算形式是最基本的一种会计核算形式。</w:t>
      </w:r>
    </w:p>
    <w:p>
      <w:pPr>
        <w:keepNext w:val="0"/>
        <w:keepLines w:val="0"/>
        <w:widowControl/>
        <w:numPr>
          <w:ilvl w:val="0"/>
          <w:numId w:val="98"/>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日记总账</w:t>
      </w:r>
    </w:p>
    <w:p>
      <w:pPr>
        <w:keepNext w:val="0"/>
        <w:keepLines w:val="0"/>
        <w:widowControl/>
        <w:numPr>
          <w:ilvl w:val="0"/>
          <w:numId w:val="98"/>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b/>
      </w:r>
      <w:r>
        <w:rPr>
          <w:rFonts w:hint="eastAsia" w:asciiTheme="minorEastAsia" w:hAnsiTheme="minorEastAsia" w:eastAsiaTheme="minorEastAsia" w:cstheme="minorEastAsia"/>
          <w:i w:val="0"/>
          <w:iCs w:val="0"/>
          <w:color w:val="000000"/>
          <w:kern w:val="0"/>
          <w:sz w:val="21"/>
          <w:szCs w:val="21"/>
          <w:u w:val="none"/>
          <w:lang w:val="en-US" w:eastAsia="zh-CN" w:bidi="ar"/>
        </w:rPr>
        <w:t>汇总记账凭证</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8"/>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科目汇总表</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98"/>
        </w:numPr>
        <w:suppressLineNumbers w:val="0"/>
        <w:ind w:leftChars="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记账凭证</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解析：/*记账凭证*/核算形式是最基本的一种会计核算形式。</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p>
      <w:pPr>
        <w:keepNext w:val="0"/>
        <w:keepLines w:val="0"/>
        <w:widowControl/>
        <w:numPr>
          <w:ilvl w:val="0"/>
          <w:numId w:val="0"/>
        </w:numPr>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第十二课时</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一、判断题</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1、企业的银行存款日记账与银行对账单所记的内容是相同的，都是反映企业的银行存款的增减变动情况。（ B ）</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A、正确</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B、错误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解析：题目说法/*错误*/，企业的银行存款日记账与银行对账单所记的内容是有可能不相同的，会存在未达账项情况。</w:t>
      </w:r>
    </w:p>
    <w:p>
      <w:pPr>
        <w:keepNext w:val="0"/>
        <w:keepLines w:val="0"/>
        <w:widowControl/>
        <w:numPr>
          <w:ilvl w:val="0"/>
          <w:numId w:val="99"/>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局部清查是对企业所有财产物资进行盘点和核对。（ B ）</w:t>
      </w:r>
    </w:p>
    <w:p>
      <w:pPr>
        <w:keepNext w:val="0"/>
        <w:keepLines w:val="0"/>
        <w:widowControl/>
        <w:numPr>
          <w:ilvl w:val="0"/>
          <w:numId w:val="10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10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解析：题目说法/*错误*/，全面清查是对企业所有财产物资进行盘点和核对。</w:t>
      </w:r>
    </w:p>
    <w:p>
      <w:pPr>
        <w:keepNext w:val="0"/>
        <w:keepLines w:val="0"/>
        <w:widowControl/>
        <w:numPr>
          <w:ilvl w:val="0"/>
          <w:numId w:val="99"/>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对应付账款应采用询证核对法进行清查。（ A ）</w:t>
      </w:r>
    </w:p>
    <w:p>
      <w:pPr>
        <w:keepNext w:val="0"/>
        <w:keepLines w:val="0"/>
        <w:widowControl/>
        <w:numPr>
          <w:ilvl w:val="0"/>
          <w:numId w:val="101"/>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101"/>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4、盘点实物时，发现账面数大于实存数，即为盘盈。（ A ）</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A、正确</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B、错误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5、银行存款余额调节表只是为了核对账目，并不能作为调整银行存款账面余额的原始凭证。（ A ）</w:t>
      </w:r>
    </w:p>
    <w:p>
      <w:pPr>
        <w:keepNext w:val="0"/>
        <w:keepLines w:val="0"/>
        <w:widowControl/>
        <w:numPr>
          <w:ilvl w:val="0"/>
          <w:numId w:val="102"/>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正确</w:t>
      </w:r>
    </w:p>
    <w:p>
      <w:pPr>
        <w:keepNext w:val="0"/>
        <w:keepLines w:val="0"/>
        <w:widowControl/>
        <w:numPr>
          <w:ilvl w:val="0"/>
          <w:numId w:val="102"/>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解析：该说法是/*正确*/的。</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二、单选题</w:t>
      </w:r>
    </w:p>
    <w:p>
      <w:pPr>
        <w:keepNext w:val="0"/>
        <w:keepLines w:val="0"/>
        <w:widowControl/>
        <w:numPr>
          <w:ilvl w:val="0"/>
          <w:numId w:val="103"/>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因更换出纳员而对现金进行盘点和核对，属于（ C  ）。</w:t>
      </w:r>
    </w:p>
    <w:p>
      <w:pPr>
        <w:keepNext w:val="0"/>
        <w:keepLines w:val="0"/>
        <w:widowControl/>
        <w:numPr>
          <w:ilvl w:val="0"/>
          <w:numId w:val="104"/>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全面清查和不定期清查</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104"/>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全面清查和定期清查</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104"/>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局部清查和不定期清查</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104"/>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局部清查和定期清查</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解析：因更换出纳员而对现金进行盘点和核对，属于/*局部清查和不定期清查*/。</w:t>
      </w:r>
    </w:p>
    <w:p>
      <w:pPr>
        <w:keepNext w:val="0"/>
        <w:keepLines w:val="0"/>
        <w:widowControl/>
        <w:numPr>
          <w:ilvl w:val="0"/>
          <w:numId w:val="103"/>
        </w:numPr>
        <w:suppressLineNumbers w:val="0"/>
        <w:ind w:left="0" w:leftChars="0" w:firstLine="0" w:firstLine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存货盘盈，经批准后一般应作为（ C  ）处理。</w:t>
      </w:r>
    </w:p>
    <w:p>
      <w:pPr>
        <w:keepNext w:val="0"/>
        <w:keepLines w:val="0"/>
        <w:widowControl/>
        <w:numPr>
          <w:ilvl w:val="0"/>
          <w:numId w:val="105"/>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营业外收入</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105"/>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资本公积</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105"/>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冲减管理费用</w:t>
      </w:r>
      <w:r>
        <w:rPr>
          <w:rFonts w:hint="eastAsia" w:asciiTheme="minorEastAsia" w:hAnsiTheme="minorEastAsia" w:eastAsiaTheme="minorEastAsia" w:cstheme="minorEastAsia"/>
          <w:i w:val="0"/>
          <w:iCs w:val="0"/>
          <w:color w:val="000000"/>
          <w:kern w:val="0"/>
          <w:sz w:val="21"/>
          <w:szCs w:val="21"/>
          <w:u w:val="none"/>
          <w:lang w:val="en-US" w:eastAsia="zh-CN" w:bidi="ar"/>
        </w:rPr>
        <w:tab/>
      </w:r>
    </w:p>
    <w:p>
      <w:pPr>
        <w:keepNext w:val="0"/>
        <w:keepLines w:val="0"/>
        <w:widowControl/>
        <w:numPr>
          <w:ilvl w:val="0"/>
          <w:numId w:val="105"/>
        </w:numPr>
        <w:suppressLineNumbers w:val="0"/>
        <w:ind w:leftChars="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投资收益</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解析：存货盘盈，经批准后一般应作为/*冲减管理费用*/处理。</w:t>
      </w:r>
    </w:p>
    <w:p>
      <w:pPr>
        <w:keepNext w:val="0"/>
        <w:keepLines w:val="0"/>
        <w:widowControl/>
        <w:numPr>
          <w:ilvl w:val="0"/>
          <w:numId w:val="103"/>
        </w:numPr>
        <w:suppressLineNumbers w:val="0"/>
        <w:ind w:left="0" w:leftChars="0" w:firstLine="0" w:firstLine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现金清查中无法查明原因的短款，经批准后计入（ B  ）。</w:t>
      </w:r>
    </w:p>
    <w:p>
      <w:pPr>
        <w:keepNext w:val="0"/>
        <w:keepLines w:val="0"/>
        <w:widowControl/>
        <w:numPr>
          <w:ilvl w:val="0"/>
          <w:numId w:val="106"/>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营业外支出</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6"/>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管理费用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6"/>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财务费用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6"/>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其他应收款</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解析：现金清查中无法查明原因的短款，经批准后计入/*管理费用*/。</w:t>
      </w:r>
    </w:p>
    <w:p>
      <w:pPr>
        <w:keepNext w:val="0"/>
        <w:keepLines w:val="0"/>
        <w:widowControl/>
        <w:numPr>
          <w:ilvl w:val="0"/>
          <w:numId w:val="103"/>
        </w:numPr>
        <w:suppressLineNumbers w:val="0"/>
        <w:ind w:left="0" w:leftChars="0" w:firstLine="0" w:firstLine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由于非正常损失导致存货的盘亏一般应作为（  A ）处理。</w:t>
      </w:r>
    </w:p>
    <w:p>
      <w:pPr>
        <w:keepNext w:val="0"/>
        <w:keepLines w:val="0"/>
        <w:widowControl/>
        <w:numPr>
          <w:ilvl w:val="0"/>
          <w:numId w:val="107"/>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营业外支出</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7"/>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财务费用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7"/>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管理费用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7"/>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坏账损失</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解析：由于非正常损失导致存货的盘亏一般应作为/*营业外支出*/处理。</w:t>
      </w:r>
    </w:p>
    <w:p>
      <w:pPr>
        <w:keepNext w:val="0"/>
        <w:keepLines w:val="0"/>
        <w:widowControl/>
        <w:numPr>
          <w:ilvl w:val="0"/>
          <w:numId w:val="103"/>
        </w:numPr>
        <w:suppressLineNumbers w:val="0"/>
        <w:ind w:left="0" w:leftChars="0" w:firstLine="0" w:firstLine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财产清查按照（ D  ），可以分为全面清查和局部清查。</w:t>
      </w:r>
    </w:p>
    <w:p>
      <w:pPr>
        <w:keepNext w:val="0"/>
        <w:keepLines w:val="0"/>
        <w:widowControl/>
        <w:numPr>
          <w:ilvl w:val="0"/>
          <w:numId w:val="108"/>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清查的时间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8"/>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清查的方法</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8"/>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清查的地点</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08"/>
        </w:numPr>
        <w:suppressLineNumbers w:val="0"/>
        <w:ind w:leftChars="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清查的范围</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解析：财产清查按照/*清查的范围*/，可以分为全面清查和局部清查。</w:t>
      </w:r>
    </w:p>
    <w:p>
      <w:pPr>
        <w:keepNext w:val="0"/>
        <w:keepLines w:val="0"/>
        <w:widowControl/>
        <w:numPr>
          <w:ilvl w:val="0"/>
          <w:numId w:val="0"/>
        </w:numPr>
        <w:suppressLineNumbers w:val="0"/>
        <w:jc w:val="center"/>
        <w:textAlignment w:val="center"/>
        <w:rPr>
          <w:rFonts w:hint="eastAsia" w:asciiTheme="minorEastAsia" w:hAnsiTheme="minorEastAsia" w:eastAsiaTheme="minorEastAsia" w:cstheme="minorEastAsia"/>
          <w:b w:val="0"/>
          <w:bCs w:val="0"/>
          <w:sz w:val="21"/>
          <w:szCs w:val="21"/>
          <w:lang w:val="en-US" w:eastAsia="zh-CN"/>
        </w:rPr>
      </w:pPr>
    </w:p>
    <w:p>
      <w:pPr>
        <w:keepNext w:val="0"/>
        <w:keepLines w:val="0"/>
        <w:widowControl/>
        <w:numPr>
          <w:ilvl w:val="0"/>
          <w:numId w:val="0"/>
        </w:numPr>
        <w:suppressLineNumbers w:val="0"/>
        <w:jc w:val="center"/>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第十三课时</w:t>
      </w:r>
    </w:p>
    <w:p>
      <w:pPr>
        <w:keepNext w:val="0"/>
        <w:keepLines w:val="0"/>
        <w:widowControl/>
        <w:numPr>
          <w:ilvl w:val="0"/>
          <w:numId w:val="109"/>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判断题</w:t>
      </w:r>
    </w:p>
    <w:p>
      <w:pPr>
        <w:keepNext w:val="0"/>
        <w:keepLines w:val="0"/>
        <w:widowControl/>
        <w:numPr>
          <w:ilvl w:val="0"/>
          <w:numId w:val="11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账实不符是财产管理不善或会计人员水平不高的结果。（  B  ）</w:t>
      </w:r>
    </w:p>
    <w:p>
      <w:pPr>
        <w:keepNext w:val="0"/>
        <w:keepLines w:val="0"/>
        <w:widowControl/>
        <w:numPr>
          <w:ilvl w:val="0"/>
          <w:numId w:val="111"/>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11"/>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解析：题目说法/*错误*/，账实不符有可能存在未达账项情况。</w:t>
      </w:r>
    </w:p>
    <w:p>
      <w:pPr>
        <w:keepNext w:val="0"/>
        <w:keepLines w:val="0"/>
        <w:widowControl/>
        <w:numPr>
          <w:ilvl w:val="0"/>
          <w:numId w:val="110"/>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从财产清查的对象和范围看全面清查只有在年终进行。（ B ）</w:t>
      </w:r>
    </w:p>
    <w:p>
      <w:pPr>
        <w:keepNext w:val="0"/>
        <w:keepLines w:val="0"/>
        <w:widowControl/>
        <w:numPr>
          <w:ilvl w:val="0"/>
          <w:numId w:val="112"/>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12"/>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解析:题目说法/*错误*/，全面清查也可以在其他时间进行。</w:t>
      </w:r>
    </w:p>
    <w:p>
      <w:pPr>
        <w:keepNext w:val="0"/>
        <w:keepLines w:val="0"/>
        <w:widowControl/>
        <w:numPr>
          <w:ilvl w:val="0"/>
          <w:numId w:val="110"/>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单位撤销、合并需要进行全面财产清查。（ A ）</w:t>
      </w:r>
    </w:p>
    <w:p>
      <w:pPr>
        <w:keepNext w:val="0"/>
        <w:keepLines w:val="0"/>
        <w:widowControl/>
        <w:numPr>
          <w:ilvl w:val="0"/>
          <w:numId w:val="11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1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10"/>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临时性检查属于不定期清查。（ A ）</w:t>
      </w:r>
    </w:p>
    <w:p>
      <w:pPr>
        <w:keepNext w:val="0"/>
        <w:keepLines w:val="0"/>
        <w:widowControl/>
        <w:numPr>
          <w:ilvl w:val="0"/>
          <w:numId w:val="11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1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10"/>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实地盘点法可用于库存现金的清查。（ A ）</w:t>
      </w:r>
    </w:p>
    <w:p>
      <w:pPr>
        <w:keepNext w:val="0"/>
        <w:keepLines w:val="0"/>
        <w:widowControl/>
        <w:numPr>
          <w:ilvl w:val="0"/>
          <w:numId w:val="115"/>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15"/>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09"/>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多选题</w:t>
      </w:r>
    </w:p>
    <w:p>
      <w:pPr>
        <w:keepNext w:val="0"/>
        <w:keepLines w:val="0"/>
        <w:widowControl/>
        <w:numPr>
          <w:ilvl w:val="0"/>
          <w:numId w:val="116"/>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银行存款的清查一般不采用（  B,D   ）法。</w:t>
      </w:r>
    </w:p>
    <w:p>
      <w:pPr>
        <w:keepNext w:val="0"/>
        <w:keepLines w:val="0"/>
        <w:widowControl/>
        <w:numPr>
          <w:ilvl w:val="0"/>
          <w:numId w:val="117"/>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实地盘点</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7"/>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技术推算</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7"/>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核对账目</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7"/>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抽查盘点</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解析：银行存款的清查一般不采用/*技术推算,抽查盘点*/法。</w:t>
      </w:r>
    </w:p>
    <w:p>
      <w:pPr>
        <w:keepNext w:val="0"/>
        <w:keepLines w:val="0"/>
        <w:widowControl/>
        <w:numPr>
          <w:ilvl w:val="0"/>
          <w:numId w:val="11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财产清查按清查的时间分为（  B,C   ）。</w:t>
      </w:r>
    </w:p>
    <w:p>
      <w:pPr>
        <w:keepNext w:val="0"/>
        <w:keepLines w:val="0"/>
        <w:widowControl/>
        <w:numPr>
          <w:ilvl w:val="0"/>
          <w:numId w:val="11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内部清查</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不定期清查</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定期清查</w:t>
      </w:r>
    </w:p>
    <w:p>
      <w:pPr>
        <w:keepNext w:val="0"/>
        <w:keepLines w:val="0"/>
        <w:widowControl/>
        <w:numPr>
          <w:ilvl w:val="0"/>
          <w:numId w:val="11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外部清查</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解析：财产清查按清查的时间分为/*定期清查,不定期清查*/。</w:t>
      </w:r>
    </w:p>
    <w:p>
      <w:pPr>
        <w:keepNext w:val="0"/>
        <w:keepLines w:val="0"/>
        <w:widowControl/>
        <w:numPr>
          <w:ilvl w:val="0"/>
          <w:numId w:val="11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实地盘点法可用于（  A,B   ）清查。</w:t>
      </w:r>
    </w:p>
    <w:p>
      <w:pPr>
        <w:keepNext w:val="0"/>
        <w:keepLines w:val="0"/>
        <w:widowControl/>
        <w:numPr>
          <w:ilvl w:val="0"/>
          <w:numId w:val="11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库存商品</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库存现金</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银行存款</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1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往来款项</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解析：实地盘点法可用于/*库存商品,库存现金*/清查。</w:t>
      </w:r>
    </w:p>
    <w:p>
      <w:pPr>
        <w:keepNext w:val="0"/>
        <w:keepLines w:val="0"/>
        <w:widowControl/>
        <w:numPr>
          <w:ilvl w:val="0"/>
          <w:numId w:val="11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财产清查主要解决的问题是（ A,B,D    ）。</w:t>
      </w:r>
    </w:p>
    <w:p>
      <w:pPr>
        <w:keepNext w:val="0"/>
        <w:keepLines w:val="0"/>
        <w:widowControl/>
        <w:numPr>
          <w:ilvl w:val="0"/>
          <w:numId w:val="12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确定单位财产物资的实存数和债权、债务的实际余额。</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2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查明财产物资的实存数与账面数的差异及其产生的原因。</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2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调整账目，达到账实相符。</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2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不断发现和解决会计核算和会计管理方面的问题。</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解析：财产清查主要解决的问题是/*确定单位财产物资的实存数和债权、债务的实际余额,查明财产物资的实存数与账面数的差异及其产生的原因,不断发现和解决会计核算和会计管理方面的问题*/。</w:t>
      </w:r>
    </w:p>
    <w:p>
      <w:pPr>
        <w:keepNext w:val="0"/>
        <w:keepLines w:val="0"/>
        <w:widowControl/>
        <w:numPr>
          <w:ilvl w:val="0"/>
          <w:numId w:val="11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下列情况中，（ A,B,C,D    ）需要进行全面财产清查。</w:t>
      </w:r>
    </w:p>
    <w:p>
      <w:pPr>
        <w:keepNext w:val="0"/>
        <w:keepLines w:val="0"/>
        <w:widowControl/>
        <w:numPr>
          <w:ilvl w:val="0"/>
          <w:numId w:val="12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年终决算之前</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2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清产核资</w:t>
      </w:r>
      <w:r>
        <w:rPr>
          <w:rFonts w:hint="eastAsia" w:asciiTheme="minorEastAsia" w:hAnsiTheme="minorEastAsia" w:eastAsiaTheme="minorEastAsia" w:cstheme="minorEastAsia"/>
          <w:b w:val="0"/>
          <w:bCs w:val="0"/>
          <w:sz w:val="21"/>
          <w:szCs w:val="21"/>
          <w:lang w:val="en-US" w:eastAsia="zh-CN"/>
        </w:rPr>
        <w:tab/>
      </w:r>
      <w:r>
        <w:rPr>
          <w:rFonts w:hint="eastAsia" w:asciiTheme="minorEastAsia" w:hAnsiTheme="minorEastAsia" w:eastAsiaTheme="minorEastAsia" w:cstheme="minorEastAsia"/>
          <w:b w:val="0"/>
          <w:bCs w:val="0"/>
          <w:sz w:val="21"/>
          <w:szCs w:val="21"/>
          <w:lang w:val="en-US" w:eastAsia="zh-CN"/>
        </w:rPr>
        <w:t>单位撤销、</w:t>
      </w:r>
    </w:p>
    <w:p>
      <w:pPr>
        <w:keepNext w:val="0"/>
        <w:keepLines w:val="0"/>
        <w:widowControl/>
        <w:numPr>
          <w:ilvl w:val="0"/>
          <w:numId w:val="12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合并</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2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资产重组或改变隶属关系</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解析：/*年终决算之前,清产核资,单位撤销、合并,资产重组或改变隶属关系*/需要进行全面财产清查。</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p>
    <w:p>
      <w:pPr>
        <w:keepNext w:val="0"/>
        <w:keepLines w:val="0"/>
        <w:widowControl/>
        <w:numPr>
          <w:ilvl w:val="0"/>
          <w:numId w:val="0"/>
        </w:numPr>
        <w:suppressLineNumbers w:val="0"/>
        <w:jc w:val="center"/>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第十四课时</w:t>
      </w:r>
    </w:p>
    <w:p>
      <w:pPr>
        <w:keepNext w:val="0"/>
        <w:keepLines w:val="0"/>
        <w:widowControl/>
        <w:numPr>
          <w:ilvl w:val="0"/>
          <w:numId w:val="122"/>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判断题</w:t>
      </w:r>
    </w:p>
    <w:p>
      <w:pPr>
        <w:keepNext w:val="0"/>
        <w:keepLines w:val="0"/>
        <w:widowControl/>
        <w:numPr>
          <w:ilvl w:val="0"/>
          <w:numId w:val="123"/>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对需要按月进行月结的账簿，结账时，应在“本月合计”字样下面通栏划单红线，而不是划双红线。（ A ）</w:t>
      </w:r>
    </w:p>
    <w:p>
      <w:pPr>
        <w:keepNext w:val="0"/>
        <w:keepLines w:val="0"/>
        <w:widowControl/>
        <w:numPr>
          <w:ilvl w:val="0"/>
          <w:numId w:val="124"/>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24"/>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月结是指在最后一笔记录下划通栏红线，红线下计算出本月发生额及末余额，注明本月合计或本月发生额及余额，然后在下面划上一条蓝线。（ B ）</w:t>
      </w:r>
    </w:p>
    <w:p>
      <w:pPr>
        <w:keepNext w:val="0"/>
        <w:keepLines w:val="0"/>
        <w:widowControl/>
        <w:numPr>
          <w:ilvl w:val="0"/>
          <w:numId w:val="125"/>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25"/>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解析:题目说法/*错误*/，月结是指在最后一笔记录下划通栏红线，红线下计算出本月发生额及末余额，注明本月合计或本月发生额及余额，然后在下面划上一条红线。</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盈余公积是指企业按照规定从利润总额中提取的各种积累资金。（ B ）</w:t>
      </w:r>
    </w:p>
    <w:p>
      <w:pPr>
        <w:keepNext w:val="0"/>
        <w:keepLines w:val="0"/>
        <w:widowControl/>
        <w:numPr>
          <w:ilvl w:val="0"/>
          <w:numId w:val="126"/>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26"/>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解析：题目说法/*错误*/，盈余公积是指企业按照规定从净利润中提取的各种积累资金。</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对于不需要月结的账户，如应收应付账项，每次记账后都要随时结出余额，每月最后一笔余额即为月末余额。（ A ）</w:t>
      </w:r>
    </w:p>
    <w:p>
      <w:pPr>
        <w:keepNext w:val="0"/>
        <w:keepLines w:val="0"/>
        <w:widowControl/>
        <w:numPr>
          <w:ilvl w:val="0"/>
          <w:numId w:val="127"/>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27"/>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年末，年结时在累计数下面画通栏双红线，表示本年结转（ A ）</w:t>
      </w:r>
    </w:p>
    <w:p>
      <w:pPr>
        <w:keepNext w:val="0"/>
        <w:keepLines w:val="0"/>
        <w:widowControl/>
        <w:numPr>
          <w:ilvl w:val="0"/>
          <w:numId w:val="12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2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 该说法是/*正确*/的。</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实际工作中，通常编制“发生额及余额试算平衡表”来进行两种试算平衡。（ A ）</w:t>
      </w:r>
    </w:p>
    <w:p>
      <w:pPr>
        <w:keepNext w:val="0"/>
        <w:keepLines w:val="0"/>
        <w:widowControl/>
        <w:numPr>
          <w:ilvl w:val="0"/>
          <w:numId w:val="12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2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试算平衡的理论基础就是会计基本恒等式，即“资产=负债+所有者权益”。（ A ）</w:t>
      </w:r>
    </w:p>
    <w:p>
      <w:pPr>
        <w:keepNext w:val="0"/>
        <w:keepLines w:val="0"/>
        <w:widowControl/>
        <w:numPr>
          <w:ilvl w:val="0"/>
          <w:numId w:val="13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净利润等于利润总额减去所得税费用。（ A ）</w:t>
      </w:r>
    </w:p>
    <w:p>
      <w:pPr>
        <w:keepNext w:val="0"/>
        <w:keepLines w:val="0"/>
        <w:widowControl/>
        <w:numPr>
          <w:ilvl w:val="0"/>
          <w:numId w:val="13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“本年利润”和“利润分配”账户，年终一般无余额。（ B ）</w:t>
      </w:r>
    </w:p>
    <w:p>
      <w:pPr>
        <w:keepNext w:val="0"/>
        <w:keepLines w:val="0"/>
        <w:widowControl/>
        <w:numPr>
          <w:ilvl w:val="0"/>
          <w:numId w:val="132"/>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2"/>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解析：题目说法/*错误*/，“本年利润”账户，年终一般无余额;“利润分配”有。</w:t>
      </w:r>
    </w:p>
    <w:p>
      <w:pPr>
        <w:keepNext w:val="0"/>
        <w:keepLines w:val="0"/>
        <w:widowControl/>
        <w:numPr>
          <w:ilvl w:val="0"/>
          <w:numId w:val="123"/>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结账前，必须将本期内发生的各项经济业务全部登记入账，并保证其正确性。若发生漏记、错记，应及时补记、更正；既不能提前结账，也不能延迟结账。</w:t>
      </w:r>
      <w:r>
        <w:rPr>
          <w:rFonts w:hint="eastAsia" w:asciiTheme="minorEastAsia" w:hAnsiTheme="minorEastAsia" w:cstheme="minorEastAsia"/>
          <w:b w:val="0"/>
          <w:bCs w:val="0"/>
          <w:sz w:val="21"/>
          <w:szCs w:val="21"/>
          <w:lang w:val="en-US" w:eastAsia="zh-CN"/>
        </w:rPr>
        <w:t>（A）</w:t>
      </w:r>
    </w:p>
    <w:p>
      <w:pPr>
        <w:keepNext w:val="0"/>
        <w:keepLines w:val="0"/>
        <w:widowControl/>
        <w:numPr>
          <w:ilvl w:val="0"/>
          <w:numId w:val="13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p>
    <w:p>
      <w:pPr>
        <w:keepNext w:val="0"/>
        <w:keepLines w:val="0"/>
        <w:widowControl/>
        <w:numPr>
          <w:ilvl w:val="0"/>
          <w:numId w:val="0"/>
        </w:numPr>
        <w:suppressLineNumbers w:val="0"/>
        <w:jc w:val="center"/>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第十五课时</w:t>
      </w:r>
    </w:p>
    <w:p>
      <w:pPr>
        <w:keepNext w:val="0"/>
        <w:keepLines w:val="0"/>
        <w:widowControl/>
        <w:numPr>
          <w:ilvl w:val="0"/>
          <w:numId w:val="134"/>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判断题</w:t>
      </w:r>
    </w:p>
    <w:p>
      <w:pPr>
        <w:keepNext w:val="0"/>
        <w:keepLines w:val="0"/>
        <w:widowControl/>
        <w:numPr>
          <w:ilvl w:val="0"/>
          <w:numId w:val="135"/>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资产负责表中“应收账款”项目，应根据“应收账款”账户所属各明细账户的期末借方余额合计填列。（ B ）</w:t>
      </w:r>
    </w:p>
    <w:p>
      <w:pPr>
        <w:keepNext w:val="0"/>
        <w:keepLines w:val="0"/>
        <w:widowControl/>
        <w:numPr>
          <w:ilvl w:val="0"/>
          <w:numId w:val="136"/>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6"/>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解析:题目说法/*错误*/，资产负责表中“应收账款”项目，应根据“应收账款”账户和“预收账款”所属各明细账户的期末借方余额合计填列。</w:t>
      </w:r>
    </w:p>
    <w:p>
      <w:pPr>
        <w:keepNext w:val="0"/>
        <w:keepLines w:val="0"/>
        <w:widowControl/>
        <w:numPr>
          <w:ilvl w:val="0"/>
          <w:numId w:val="135"/>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未弥补亏损在资产负责表的“未分配利润”项目内“-”号填列。（ A ）</w:t>
      </w:r>
    </w:p>
    <w:p>
      <w:pPr>
        <w:keepNext w:val="0"/>
        <w:keepLines w:val="0"/>
        <w:widowControl/>
        <w:numPr>
          <w:ilvl w:val="0"/>
          <w:numId w:val="137"/>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7"/>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35"/>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资产负责表的表头部分应列明报表的名称、编制报表的单位名称、编制的日期和金额计量单位。（ A ）</w:t>
      </w:r>
    </w:p>
    <w:p>
      <w:pPr>
        <w:keepNext w:val="0"/>
        <w:keepLines w:val="0"/>
        <w:widowControl/>
        <w:numPr>
          <w:ilvl w:val="0"/>
          <w:numId w:val="13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35"/>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营业利润减去销售费用、管理费用、财务费用等于企业净利润。（ B ）</w:t>
      </w:r>
    </w:p>
    <w:p>
      <w:pPr>
        <w:keepNext w:val="0"/>
        <w:keepLines w:val="0"/>
        <w:widowControl/>
        <w:numPr>
          <w:ilvl w:val="0"/>
          <w:numId w:val="13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3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解析：题目说法/*错误*/，营业利润减去销售费用、管理费用、财务费用等于利润总额。</w:t>
      </w:r>
    </w:p>
    <w:p>
      <w:pPr>
        <w:keepNext w:val="0"/>
        <w:keepLines w:val="0"/>
        <w:widowControl/>
        <w:numPr>
          <w:ilvl w:val="0"/>
          <w:numId w:val="135"/>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我国企业的季度财务会计报告至少包括资产负债表、利润表、现金流量表和附注。（ A ）</w:t>
      </w:r>
    </w:p>
    <w:p>
      <w:pPr>
        <w:keepNext w:val="0"/>
        <w:keepLines w:val="0"/>
        <w:widowControl/>
        <w:numPr>
          <w:ilvl w:val="0"/>
          <w:numId w:val="14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4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34"/>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单选题</w:t>
      </w:r>
    </w:p>
    <w:p>
      <w:pPr>
        <w:keepNext w:val="0"/>
        <w:keepLines w:val="0"/>
        <w:widowControl/>
        <w:numPr>
          <w:ilvl w:val="0"/>
          <w:numId w:val="14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下列资产负债表项目，可直接根据有关总账余额填列的是(  B  )。 </w:t>
      </w:r>
    </w:p>
    <w:p>
      <w:pPr>
        <w:keepNext w:val="0"/>
        <w:keepLines w:val="0"/>
        <w:widowControl/>
        <w:numPr>
          <w:ilvl w:val="0"/>
          <w:numId w:val="142"/>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货币资金</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2"/>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交易性金融资产</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2"/>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存货</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2"/>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应收账款</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解析：/*交易性金融资产*/可直接根据有关总账余额填列资产负债表项目。</w:t>
      </w:r>
    </w:p>
    <w:p>
      <w:pPr>
        <w:keepNext w:val="0"/>
        <w:keepLines w:val="0"/>
        <w:widowControl/>
        <w:numPr>
          <w:ilvl w:val="0"/>
          <w:numId w:val="141"/>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D )是指企业对外提供的反映企业某一特定日期财务状况和某一会计期间经营成果、现金流量情况的书面文件。</w:t>
      </w:r>
    </w:p>
    <w:p>
      <w:pPr>
        <w:keepNext w:val="0"/>
        <w:keepLines w:val="0"/>
        <w:widowControl/>
        <w:numPr>
          <w:ilvl w:val="0"/>
          <w:numId w:val="14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资产负债表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利润表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会计报表附注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财务会计报告</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解析：/*财务会计报告*/是指企业对外提供的反映企业某一特定日期财务状况和某一会计期间经营成果、现金流量情况的书面文件。</w:t>
      </w:r>
    </w:p>
    <w:p>
      <w:pPr>
        <w:keepNext w:val="0"/>
        <w:keepLines w:val="0"/>
        <w:widowControl/>
        <w:numPr>
          <w:ilvl w:val="0"/>
          <w:numId w:val="141"/>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在利润表上，利润总额减去( D　)后，得出净利润。</w:t>
      </w:r>
    </w:p>
    <w:p>
      <w:pPr>
        <w:keepNext w:val="0"/>
        <w:keepLines w:val="0"/>
        <w:widowControl/>
        <w:numPr>
          <w:ilvl w:val="0"/>
          <w:numId w:val="14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管理费用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增值税</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营业外支出</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4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所得税费用</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解析：利润总额减去/*所得税费用*/后，得出净利润。</w:t>
      </w:r>
    </w:p>
    <w:p>
      <w:pPr>
        <w:keepNext w:val="0"/>
        <w:keepLines w:val="0"/>
        <w:widowControl/>
        <w:numPr>
          <w:ilvl w:val="0"/>
          <w:numId w:val="141"/>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某企业2019年12月31日“固定资产”科目余额为1 000万元“累计折旧”科目余额为300万元 ，“固定资产减值准备”科目余额为50万元。该企业2019年12月31日资产负债表“固定资产”的项目金额为（ A ）万元 。</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A、650</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B、700</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C、950</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D、1000</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解析：“固定资产”的项目=“固定资产”-“累计折旧”-“固定资产减值准备”=1000-300-50=/*650*/</w:t>
      </w:r>
    </w:p>
    <w:p>
      <w:pPr>
        <w:keepNext w:val="0"/>
        <w:keepLines w:val="0"/>
        <w:widowControl/>
        <w:numPr>
          <w:ilvl w:val="0"/>
          <w:numId w:val="141"/>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企业本月利润表中的营业收入为450 000元，营业成本为216 000元，营业税金及附加为9 000元，管理费用为10 000元，财务费用为5 000元，销售费用为8 000元，则其营业利润为（ D　）元。</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A、217 000</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B、225 000</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C、234 000</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D、202 000</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解析：营业利润=营业收入450 000元-营业成本216 000元-营业税金及附加9 000元-管理费用10 000元-财务费用为5 000元-销售费用8 000元=/*202 000*/</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p>
    <w:p>
      <w:pPr>
        <w:keepNext w:val="0"/>
        <w:keepLines w:val="0"/>
        <w:widowControl/>
        <w:numPr>
          <w:ilvl w:val="0"/>
          <w:numId w:val="0"/>
        </w:numPr>
        <w:suppressLineNumbers w:val="0"/>
        <w:ind w:leftChars="0"/>
        <w:jc w:val="center"/>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第十六课时</w:t>
      </w:r>
    </w:p>
    <w:p>
      <w:pPr>
        <w:keepNext w:val="0"/>
        <w:keepLines w:val="0"/>
        <w:widowControl/>
        <w:numPr>
          <w:ilvl w:val="0"/>
          <w:numId w:val="145"/>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判断题</w:t>
      </w:r>
    </w:p>
    <w:p>
      <w:pPr>
        <w:keepNext w:val="0"/>
        <w:keepLines w:val="0"/>
        <w:widowControl/>
        <w:numPr>
          <w:ilvl w:val="0"/>
          <w:numId w:val="146"/>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会计档案保管期限分为永久保管和定期保管两种，其中定期保管又分为10年、15年和30年。（ B ）</w:t>
      </w:r>
    </w:p>
    <w:p>
      <w:pPr>
        <w:keepNext w:val="0"/>
        <w:keepLines w:val="0"/>
        <w:widowControl/>
        <w:numPr>
          <w:ilvl w:val="0"/>
          <w:numId w:val="147"/>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47"/>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解析：题目说法/*错误*/，会计档案保管期限分为永久保管和定期保管两种，其中定期保管又分为10年和30年。</w:t>
      </w:r>
    </w:p>
    <w:p>
      <w:pPr>
        <w:keepNext w:val="0"/>
        <w:keepLines w:val="0"/>
        <w:widowControl/>
        <w:numPr>
          <w:ilvl w:val="0"/>
          <w:numId w:val="14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银行对账单不属于会计凭证，因而也不属于会计档案。（ B ）</w:t>
      </w:r>
    </w:p>
    <w:p>
      <w:pPr>
        <w:keepNext w:val="0"/>
        <w:keepLines w:val="0"/>
        <w:widowControl/>
        <w:numPr>
          <w:ilvl w:val="0"/>
          <w:numId w:val="14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48"/>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解析：题目说法/*错误*/，银行对账单属于会计档案。</w:t>
      </w:r>
    </w:p>
    <w:p>
      <w:pPr>
        <w:keepNext w:val="0"/>
        <w:keepLines w:val="0"/>
        <w:widowControl/>
        <w:numPr>
          <w:ilvl w:val="0"/>
          <w:numId w:val="14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会计档案一旦保管期满，均可以销毁。（ B ）</w:t>
      </w:r>
    </w:p>
    <w:p>
      <w:pPr>
        <w:keepNext w:val="0"/>
        <w:keepLines w:val="0"/>
        <w:widowControl/>
        <w:numPr>
          <w:ilvl w:val="0"/>
          <w:numId w:val="14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49"/>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解析：题目说法/*错误*/，会计档案保管期满，如果存在未了事项的档案不可以销毁。</w:t>
      </w:r>
    </w:p>
    <w:p>
      <w:pPr>
        <w:keepNext w:val="0"/>
        <w:keepLines w:val="0"/>
        <w:widowControl/>
        <w:numPr>
          <w:ilvl w:val="0"/>
          <w:numId w:val="14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当年形成的会计档案在会计年度终了后，可暂由本单位会计机构保管1年。（ A ）</w:t>
      </w:r>
    </w:p>
    <w:p>
      <w:pPr>
        <w:keepNext w:val="0"/>
        <w:keepLines w:val="0"/>
        <w:widowControl/>
        <w:numPr>
          <w:ilvl w:val="0"/>
          <w:numId w:val="15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5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46"/>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各单位保存的会计档案不得外借。（ A ）</w:t>
      </w:r>
    </w:p>
    <w:p>
      <w:pPr>
        <w:keepNext w:val="0"/>
        <w:keepLines w:val="0"/>
        <w:widowControl/>
        <w:numPr>
          <w:ilvl w:val="0"/>
          <w:numId w:val="15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正确</w:t>
      </w:r>
    </w:p>
    <w:p>
      <w:pPr>
        <w:keepNext w:val="0"/>
        <w:keepLines w:val="0"/>
        <w:widowControl/>
        <w:numPr>
          <w:ilvl w:val="0"/>
          <w:numId w:val="151"/>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错误</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解析：该说法是/*正确*/的。</w:t>
      </w:r>
    </w:p>
    <w:p>
      <w:pPr>
        <w:keepNext w:val="0"/>
        <w:keepLines w:val="0"/>
        <w:widowControl/>
        <w:numPr>
          <w:ilvl w:val="0"/>
          <w:numId w:val="145"/>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单选题</w:t>
      </w:r>
    </w:p>
    <w:p>
      <w:pPr>
        <w:keepNext w:val="0"/>
        <w:keepLines w:val="0"/>
        <w:widowControl/>
        <w:numPr>
          <w:ilvl w:val="0"/>
          <w:numId w:val="152"/>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企业年度会计报告的保管期限为（ </w:t>
      </w:r>
      <w:r>
        <w:rPr>
          <w:rFonts w:hint="eastAsia" w:asciiTheme="minorEastAsia" w:hAnsiTheme="minorEastAsia" w:cstheme="minorEastAsia"/>
          <w:b w:val="0"/>
          <w:bCs w:val="0"/>
          <w:sz w:val="21"/>
          <w:szCs w:val="21"/>
          <w:lang w:val="en-US" w:eastAsia="zh-CN"/>
        </w:rPr>
        <w:t>D</w:t>
      </w:r>
      <w:r>
        <w:rPr>
          <w:rFonts w:hint="eastAsia" w:asciiTheme="minorEastAsia" w:hAnsiTheme="minorEastAsia" w:eastAsiaTheme="minorEastAsia" w:cstheme="minorEastAsia"/>
          <w:b w:val="0"/>
          <w:bCs w:val="0"/>
          <w:sz w:val="21"/>
          <w:szCs w:val="21"/>
          <w:lang w:val="en-US" w:eastAsia="zh-CN"/>
        </w:rPr>
        <w:t xml:space="preserve"> ）。</w:t>
      </w:r>
      <w:bookmarkStart w:id="0" w:name="_GoBack"/>
      <w:bookmarkEnd w:id="0"/>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A、5年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B、15年</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C、25年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D、永久</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解析：企业年度会计报告的保管期限为/*永久*/。</w:t>
      </w:r>
    </w:p>
    <w:p>
      <w:pPr>
        <w:keepNext w:val="0"/>
        <w:keepLines w:val="0"/>
        <w:widowControl/>
        <w:numPr>
          <w:ilvl w:val="0"/>
          <w:numId w:val="152"/>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企业的现金日记账和银行存款日记账的保管期限为（  B   ）。</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A、10年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B、15年</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C、25年</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D、30年</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解析：企业的现金日记账和银行存款日记账的保管期限为/*30年*/。</w:t>
      </w:r>
    </w:p>
    <w:p>
      <w:pPr>
        <w:keepNext w:val="0"/>
        <w:keepLines w:val="0"/>
        <w:widowControl/>
        <w:numPr>
          <w:ilvl w:val="0"/>
          <w:numId w:val="152"/>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各单位每年形成的会计档案都由（   B  ）按照归档的要求负责整理立卷，装订成册，依法妥善保管，不得随意销毁。</w:t>
      </w:r>
    </w:p>
    <w:p>
      <w:pPr>
        <w:keepNext w:val="0"/>
        <w:keepLines w:val="0"/>
        <w:widowControl/>
        <w:numPr>
          <w:ilvl w:val="0"/>
          <w:numId w:val="15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行政部门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5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会计机构</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5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文书机构</w:t>
      </w:r>
    </w:p>
    <w:p>
      <w:pPr>
        <w:keepNext w:val="0"/>
        <w:keepLines w:val="0"/>
        <w:widowControl/>
        <w:numPr>
          <w:ilvl w:val="0"/>
          <w:numId w:val="153"/>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b/>
      </w:r>
      <w:r>
        <w:rPr>
          <w:rFonts w:hint="eastAsia" w:asciiTheme="minorEastAsia" w:hAnsiTheme="minorEastAsia" w:eastAsiaTheme="minorEastAsia" w:cstheme="minorEastAsia"/>
          <w:b w:val="0"/>
          <w:bCs w:val="0"/>
          <w:sz w:val="21"/>
          <w:szCs w:val="21"/>
          <w:lang w:val="en-US" w:eastAsia="zh-CN"/>
        </w:rPr>
        <w:t>档案机构</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解析：各单位每年形成的会计档案都由/*会计机构*/按照归档的要求负责整理立卷，装订成册，依法妥善保管，不得随意销毁。</w:t>
      </w:r>
    </w:p>
    <w:p>
      <w:pPr>
        <w:keepNext w:val="0"/>
        <w:keepLines w:val="0"/>
        <w:widowControl/>
        <w:numPr>
          <w:ilvl w:val="0"/>
          <w:numId w:val="152"/>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会计档案不包括（  D   ）。</w:t>
      </w:r>
    </w:p>
    <w:p>
      <w:pPr>
        <w:keepNext w:val="0"/>
        <w:keepLines w:val="0"/>
        <w:widowControl/>
        <w:numPr>
          <w:ilvl w:val="0"/>
          <w:numId w:val="15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原始凭证</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5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辅助账簿</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5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会计报表附注</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154"/>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账务预算</w:t>
      </w:r>
    </w:p>
    <w:p>
      <w:pPr>
        <w:keepNext w:val="0"/>
        <w:keepLines w:val="0"/>
        <w:widowControl/>
        <w:numPr>
          <w:ilvl w:val="0"/>
          <w:numId w:val="0"/>
        </w:numPr>
        <w:suppressLineNumbers w:val="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解析：/*账务预算*/不属于会计档案。</w:t>
      </w:r>
    </w:p>
    <w:p>
      <w:pPr>
        <w:keepNext w:val="0"/>
        <w:keepLines w:val="0"/>
        <w:widowControl/>
        <w:numPr>
          <w:ilvl w:val="0"/>
          <w:numId w:val="152"/>
        </w:numPr>
        <w:suppressLineNumbers w:val="0"/>
        <w:ind w:left="0" w:leftChars="0" w:firstLine="0" w:firstLine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总分类账的保管期限是（  C   ）。</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A、15年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B、20年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C、30年</w:t>
      </w:r>
      <w:r>
        <w:rPr>
          <w:rFonts w:hint="eastAsia" w:asciiTheme="minorEastAsia" w:hAnsiTheme="minorEastAsia" w:eastAsiaTheme="minorEastAsia" w:cstheme="minorEastAsia"/>
          <w:b w:val="0"/>
          <w:bCs w:val="0"/>
          <w:sz w:val="21"/>
          <w:szCs w:val="21"/>
          <w:lang w:val="en-US" w:eastAsia="zh-CN"/>
        </w:rPr>
        <w:tab/>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D、永久 </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解析：总分类账的保管期限是/*30年*/。</w:t>
      </w:r>
    </w:p>
    <w:p>
      <w:pPr>
        <w:keepNext w:val="0"/>
        <w:keepLines w:val="0"/>
        <w:widowControl/>
        <w:numPr>
          <w:ilvl w:val="0"/>
          <w:numId w:val="0"/>
        </w:numPr>
        <w:suppressLineNumbers w:val="0"/>
        <w:ind w:leftChars="0"/>
        <w:jc w:val="both"/>
        <w:textAlignment w:val="center"/>
        <w:rPr>
          <w:rFonts w:hint="eastAsia" w:asciiTheme="minorEastAsia" w:hAnsiTheme="minorEastAsia" w:eastAsiaTheme="minorEastAsia" w:cstheme="minorEastAsia"/>
          <w:b w:val="0"/>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4FD87"/>
    <w:multiLevelType w:val="singleLevel"/>
    <w:tmpl w:val="8374FD87"/>
    <w:lvl w:ilvl="0" w:tentative="0">
      <w:start w:val="1"/>
      <w:numFmt w:val="upperLetter"/>
      <w:suff w:val="nothing"/>
      <w:lvlText w:val="%1、"/>
      <w:lvlJc w:val="left"/>
    </w:lvl>
  </w:abstractNum>
  <w:abstractNum w:abstractNumId="1">
    <w:nsid w:val="83890719"/>
    <w:multiLevelType w:val="singleLevel"/>
    <w:tmpl w:val="83890719"/>
    <w:lvl w:ilvl="0" w:tentative="0">
      <w:start w:val="1"/>
      <w:numFmt w:val="upperLetter"/>
      <w:suff w:val="nothing"/>
      <w:lvlText w:val="%1、"/>
      <w:lvlJc w:val="left"/>
    </w:lvl>
  </w:abstractNum>
  <w:abstractNum w:abstractNumId="2">
    <w:nsid w:val="8624501A"/>
    <w:multiLevelType w:val="singleLevel"/>
    <w:tmpl w:val="8624501A"/>
    <w:lvl w:ilvl="0" w:tentative="0">
      <w:start w:val="1"/>
      <w:numFmt w:val="upperLetter"/>
      <w:suff w:val="nothing"/>
      <w:lvlText w:val="%1、"/>
      <w:lvlJc w:val="left"/>
    </w:lvl>
  </w:abstractNum>
  <w:abstractNum w:abstractNumId="3">
    <w:nsid w:val="862497BA"/>
    <w:multiLevelType w:val="singleLevel"/>
    <w:tmpl w:val="862497BA"/>
    <w:lvl w:ilvl="0" w:tentative="0">
      <w:start w:val="1"/>
      <w:numFmt w:val="upperLetter"/>
      <w:suff w:val="nothing"/>
      <w:lvlText w:val="%1、"/>
      <w:lvlJc w:val="left"/>
    </w:lvl>
  </w:abstractNum>
  <w:abstractNum w:abstractNumId="4">
    <w:nsid w:val="8695A0D3"/>
    <w:multiLevelType w:val="singleLevel"/>
    <w:tmpl w:val="8695A0D3"/>
    <w:lvl w:ilvl="0" w:tentative="0">
      <w:start w:val="1"/>
      <w:numFmt w:val="upperLetter"/>
      <w:suff w:val="nothing"/>
      <w:lvlText w:val="%1、"/>
      <w:lvlJc w:val="left"/>
    </w:lvl>
  </w:abstractNum>
  <w:abstractNum w:abstractNumId="5">
    <w:nsid w:val="89B4F623"/>
    <w:multiLevelType w:val="singleLevel"/>
    <w:tmpl w:val="89B4F623"/>
    <w:lvl w:ilvl="0" w:tentative="0">
      <w:start w:val="1"/>
      <w:numFmt w:val="upperLetter"/>
      <w:suff w:val="nothing"/>
      <w:lvlText w:val="%1、"/>
      <w:lvlJc w:val="left"/>
    </w:lvl>
  </w:abstractNum>
  <w:abstractNum w:abstractNumId="6">
    <w:nsid w:val="8B0B01A1"/>
    <w:multiLevelType w:val="singleLevel"/>
    <w:tmpl w:val="8B0B01A1"/>
    <w:lvl w:ilvl="0" w:tentative="0">
      <w:start w:val="1"/>
      <w:numFmt w:val="upperLetter"/>
      <w:suff w:val="nothing"/>
      <w:lvlText w:val="%1、"/>
      <w:lvlJc w:val="left"/>
    </w:lvl>
  </w:abstractNum>
  <w:abstractNum w:abstractNumId="7">
    <w:nsid w:val="8C724E31"/>
    <w:multiLevelType w:val="singleLevel"/>
    <w:tmpl w:val="8C724E31"/>
    <w:lvl w:ilvl="0" w:tentative="0">
      <w:start w:val="1"/>
      <w:numFmt w:val="upperLetter"/>
      <w:suff w:val="nothing"/>
      <w:lvlText w:val="%1、"/>
      <w:lvlJc w:val="left"/>
    </w:lvl>
  </w:abstractNum>
  <w:abstractNum w:abstractNumId="8">
    <w:nsid w:val="8D6927DF"/>
    <w:multiLevelType w:val="singleLevel"/>
    <w:tmpl w:val="8D6927DF"/>
    <w:lvl w:ilvl="0" w:tentative="0">
      <w:start w:val="1"/>
      <w:numFmt w:val="upperLetter"/>
      <w:suff w:val="nothing"/>
      <w:lvlText w:val="%1、"/>
      <w:lvlJc w:val="left"/>
    </w:lvl>
  </w:abstractNum>
  <w:abstractNum w:abstractNumId="9">
    <w:nsid w:val="90490A25"/>
    <w:multiLevelType w:val="singleLevel"/>
    <w:tmpl w:val="90490A25"/>
    <w:lvl w:ilvl="0" w:tentative="0">
      <w:start w:val="1"/>
      <w:numFmt w:val="upperLetter"/>
      <w:suff w:val="nothing"/>
      <w:lvlText w:val="%1、"/>
      <w:lvlJc w:val="left"/>
    </w:lvl>
  </w:abstractNum>
  <w:abstractNum w:abstractNumId="10">
    <w:nsid w:val="90709617"/>
    <w:multiLevelType w:val="singleLevel"/>
    <w:tmpl w:val="90709617"/>
    <w:lvl w:ilvl="0" w:tentative="0">
      <w:start w:val="1"/>
      <w:numFmt w:val="upperLetter"/>
      <w:suff w:val="nothing"/>
      <w:lvlText w:val="%1、"/>
      <w:lvlJc w:val="left"/>
    </w:lvl>
  </w:abstractNum>
  <w:abstractNum w:abstractNumId="11">
    <w:nsid w:val="929489F7"/>
    <w:multiLevelType w:val="singleLevel"/>
    <w:tmpl w:val="929489F7"/>
    <w:lvl w:ilvl="0" w:tentative="0">
      <w:start w:val="1"/>
      <w:numFmt w:val="upperLetter"/>
      <w:suff w:val="nothing"/>
      <w:lvlText w:val="%1、"/>
      <w:lvlJc w:val="left"/>
    </w:lvl>
  </w:abstractNum>
  <w:abstractNum w:abstractNumId="12">
    <w:nsid w:val="95366BC6"/>
    <w:multiLevelType w:val="singleLevel"/>
    <w:tmpl w:val="95366BC6"/>
    <w:lvl w:ilvl="0" w:tentative="0">
      <w:start w:val="1"/>
      <w:numFmt w:val="upperLetter"/>
      <w:suff w:val="nothing"/>
      <w:lvlText w:val="%1、"/>
      <w:lvlJc w:val="left"/>
    </w:lvl>
  </w:abstractNum>
  <w:abstractNum w:abstractNumId="13">
    <w:nsid w:val="962E16C7"/>
    <w:multiLevelType w:val="singleLevel"/>
    <w:tmpl w:val="962E16C7"/>
    <w:lvl w:ilvl="0" w:tentative="0">
      <w:start w:val="1"/>
      <w:numFmt w:val="upperLetter"/>
      <w:suff w:val="nothing"/>
      <w:lvlText w:val="%1、"/>
      <w:lvlJc w:val="left"/>
    </w:lvl>
  </w:abstractNum>
  <w:abstractNum w:abstractNumId="14">
    <w:nsid w:val="96D75F88"/>
    <w:multiLevelType w:val="singleLevel"/>
    <w:tmpl w:val="96D75F88"/>
    <w:lvl w:ilvl="0" w:tentative="0">
      <w:start w:val="1"/>
      <w:numFmt w:val="decimal"/>
      <w:suff w:val="nothing"/>
      <w:lvlText w:val="%1、"/>
      <w:lvlJc w:val="left"/>
    </w:lvl>
  </w:abstractNum>
  <w:abstractNum w:abstractNumId="15">
    <w:nsid w:val="9A484CBC"/>
    <w:multiLevelType w:val="singleLevel"/>
    <w:tmpl w:val="9A484CBC"/>
    <w:lvl w:ilvl="0" w:tentative="0">
      <w:start w:val="1"/>
      <w:numFmt w:val="decimal"/>
      <w:suff w:val="nothing"/>
      <w:lvlText w:val="%1、"/>
      <w:lvlJc w:val="left"/>
    </w:lvl>
  </w:abstractNum>
  <w:abstractNum w:abstractNumId="16">
    <w:nsid w:val="9A8F0C21"/>
    <w:multiLevelType w:val="singleLevel"/>
    <w:tmpl w:val="9A8F0C21"/>
    <w:lvl w:ilvl="0" w:tentative="0">
      <w:start w:val="1"/>
      <w:numFmt w:val="upperLetter"/>
      <w:suff w:val="nothing"/>
      <w:lvlText w:val="%1、"/>
      <w:lvlJc w:val="left"/>
    </w:lvl>
  </w:abstractNum>
  <w:abstractNum w:abstractNumId="17">
    <w:nsid w:val="9D88471D"/>
    <w:multiLevelType w:val="singleLevel"/>
    <w:tmpl w:val="9D88471D"/>
    <w:lvl w:ilvl="0" w:tentative="0">
      <w:start w:val="1"/>
      <w:numFmt w:val="upperLetter"/>
      <w:suff w:val="nothing"/>
      <w:lvlText w:val="%1、"/>
      <w:lvlJc w:val="left"/>
    </w:lvl>
  </w:abstractNum>
  <w:abstractNum w:abstractNumId="18">
    <w:nsid w:val="9EE14E84"/>
    <w:multiLevelType w:val="singleLevel"/>
    <w:tmpl w:val="9EE14E84"/>
    <w:lvl w:ilvl="0" w:tentative="0">
      <w:start w:val="1"/>
      <w:numFmt w:val="decimal"/>
      <w:suff w:val="nothing"/>
      <w:lvlText w:val="%1、"/>
      <w:lvlJc w:val="left"/>
    </w:lvl>
  </w:abstractNum>
  <w:abstractNum w:abstractNumId="19">
    <w:nsid w:val="9FA68862"/>
    <w:multiLevelType w:val="singleLevel"/>
    <w:tmpl w:val="9FA68862"/>
    <w:lvl w:ilvl="0" w:tentative="0">
      <w:start w:val="1"/>
      <w:numFmt w:val="upperLetter"/>
      <w:suff w:val="nothing"/>
      <w:lvlText w:val="%1、"/>
      <w:lvlJc w:val="left"/>
    </w:lvl>
  </w:abstractNum>
  <w:abstractNum w:abstractNumId="20">
    <w:nsid w:val="A0088454"/>
    <w:multiLevelType w:val="singleLevel"/>
    <w:tmpl w:val="A0088454"/>
    <w:lvl w:ilvl="0" w:tentative="0">
      <w:start w:val="1"/>
      <w:numFmt w:val="upperLetter"/>
      <w:suff w:val="nothing"/>
      <w:lvlText w:val="%1、"/>
      <w:lvlJc w:val="left"/>
    </w:lvl>
  </w:abstractNum>
  <w:abstractNum w:abstractNumId="21">
    <w:nsid w:val="A1DE642A"/>
    <w:multiLevelType w:val="singleLevel"/>
    <w:tmpl w:val="A1DE642A"/>
    <w:lvl w:ilvl="0" w:tentative="0">
      <w:start w:val="1"/>
      <w:numFmt w:val="upperLetter"/>
      <w:suff w:val="nothing"/>
      <w:lvlText w:val="%1、"/>
      <w:lvlJc w:val="left"/>
    </w:lvl>
  </w:abstractNum>
  <w:abstractNum w:abstractNumId="22">
    <w:nsid w:val="A6AC1C6B"/>
    <w:multiLevelType w:val="singleLevel"/>
    <w:tmpl w:val="A6AC1C6B"/>
    <w:lvl w:ilvl="0" w:tentative="0">
      <w:start w:val="1"/>
      <w:numFmt w:val="upperLetter"/>
      <w:suff w:val="nothing"/>
      <w:lvlText w:val="%1、"/>
      <w:lvlJc w:val="left"/>
    </w:lvl>
  </w:abstractNum>
  <w:abstractNum w:abstractNumId="23">
    <w:nsid w:val="A8893558"/>
    <w:multiLevelType w:val="singleLevel"/>
    <w:tmpl w:val="A8893558"/>
    <w:lvl w:ilvl="0" w:tentative="0">
      <w:start w:val="1"/>
      <w:numFmt w:val="upperLetter"/>
      <w:suff w:val="nothing"/>
      <w:lvlText w:val="%1、"/>
      <w:lvlJc w:val="left"/>
    </w:lvl>
  </w:abstractNum>
  <w:abstractNum w:abstractNumId="24">
    <w:nsid w:val="AEBE3B80"/>
    <w:multiLevelType w:val="singleLevel"/>
    <w:tmpl w:val="AEBE3B80"/>
    <w:lvl w:ilvl="0" w:tentative="0">
      <w:start w:val="1"/>
      <w:numFmt w:val="upperLetter"/>
      <w:suff w:val="nothing"/>
      <w:lvlText w:val="%1、"/>
      <w:lvlJc w:val="left"/>
    </w:lvl>
  </w:abstractNum>
  <w:abstractNum w:abstractNumId="25">
    <w:nsid w:val="B1EA271B"/>
    <w:multiLevelType w:val="singleLevel"/>
    <w:tmpl w:val="B1EA271B"/>
    <w:lvl w:ilvl="0" w:tentative="0">
      <w:start w:val="1"/>
      <w:numFmt w:val="upperLetter"/>
      <w:suff w:val="nothing"/>
      <w:lvlText w:val="%1、"/>
      <w:lvlJc w:val="left"/>
    </w:lvl>
  </w:abstractNum>
  <w:abstractNum w:abstractNumId="26">
    <w:nsid w:val="B260312D"/>
    <w:multiLevelType w:val="singleLevel"/>
    <w:tmpl w:val="B260312D"/>
    <w:lvl w:ilvl="0" w:tentative="0">
      <w:start w:val="1"/>
      <w:numFmt w:val="upperLetter"/>
      <w:suff w:val="nothing"/>
      <w:lvlText w:val="%1、"/>
      <w:lvlJc w:val="left"/>
    </w:lvl>
  </w:abstractNum>
  <w:abstractNum w:abstractNumId="27">
    <w:nsid w:val="B2F0D4CB"/>
    <w:multiLevelType w:val="singleLevel"/>
    <w:tmpl w:val="B2F0D4CB"/>
    <w:lvl w:ilvl="0" w:tentative="0">
      <w:start w:val="1"/>
      <w:numFmt w:val="upperLetter"/>
      <w:suff w:val="nothing"/>
      <w:lvlText w:val="%1、"/>
      <w:lvlJc w:val="left"/>
    </w:lvl>
  </w:abstractNum>
  <w:abstractNum w:abstractNumId="28">
    <w:nsid w:val="B4F5228A"/>
    <w:multiLevelType w:val="singleLevel"/>
    <w:tmpl w:val="B4F5228A"/>
    <w:lvl w:ilvl="0" w:tentative="0">
      <w:start w:val="1"/>
      <w:numFmt w:val="upperLetter"/>
      <w:suff w:val="nothing"/>
      <w:lvlText w:val="%1、"/>
      <w:lvlJc w:val="left"/>
    </w:lvl>
  </w:abstractNum>
  <w:abstractNum w:abstractNumId="29">
    <w:nsid w:val="B56E0DE1"/>
    <w:multiLevelType w:val="singleLevel"/>
    <w:tmpl w:val="B56E0DE1"/>
    <w:lvl w:ilvl="0" w:tentative="0">
      <w:start w:val="1"/>
      <w:numFmt w:val="upperLetter"/>
      <w:suff w:val="nothing"/>
      <w:lvlText w:val="%1、"/>
      <w:lvlJc w:val="left"/>
    </w:lvl>
  </w:abstractNum>
  <w:abstractNum w:abstractNumId="30">
    <w:nsid w:val="B6232173"/>
    <w:multiLevelType w:val="singleLevel"/>
    <w:tmpl w:val="B6232173"/>
    <w:lvl w:ilvl="0" w:tentative="0">
      <w:start w:val="1"/>
      <w:numFmt w:val="upperLetter"/>
      <w:suff w:val="nothing"/>
      <w:lvlText w:val="%1、"/>
      <w:lvlJc w:val="left"/>
    </w:lvl>
  </w:abstractNum>
  <w:abstractNum w:abstractNumId="31">
    <w:nsid w:val="B8A92160"/>
    <w:multiLevelType w:val="singleLevel"/>
    <w:tmpl w:val="B8A92160"/>
    <w:lvl w:ilvl="0" w:tentative="0">
      <w:start w:val="1"/>
      <w:numFmt w:val="upperLetter"/>
      <w:suff w:val="nothing"/>
      <w:lvlText w:val="%1、"/>
      <w:lvlJc w:val="left"/>
    </w:lvl>
  </w:abstractNum>
  <w:abstractNum w:abstractNumId="32">
    <w:nsid w:val="BA7FA7D9"/>
    <w:multiLevelType w:val="singleLevel"/>
    <w:tmpl w:val="BA7FA7D9"/>
    <w:lvl w:ilvl="0" w:tentative="0">
      <w:start w:val="1"/>
      <w:numFmt w:val="decimal"/>
      <w:suff w:val="nothing"/>
      <w:lvlText w:val="%1、"/>
      <w:lvlJc w:val="left"/>
    </w:lvl>
  </w:abstractNum>
  <w:abstractNum w:abstractNumId="33">
    <w:nsid w:val="BF3F712D"/>
    <w:multiLevelType w:val="singleLevel"/>
    <w:tmpl w:val="BF3F712D"/>
    <w:lvl w:ilvl="0" w:tentative="0">
      <w:start w:val="1"/>
      <w:numFmt w:val="upperLetter"/>
      <w:suff w:val="nothing"/>
      <w:lvlText w:val="%1、"/>
      <w:lvlJc w:val="left"/>
    </w:lvl>
  </w:abstractNum>
  <w:abstractNum w:abstractNumId="34">
    <w:nsid w:val="C0277540"/>
    <w:multiLevelType w:val="singleLevel"/>
    <w:tmpl w:val="C0277540"/>
    <w:lvl w:ilvl="0" w:tentative="0">
      <w:start w:val="1"/>
      <w:numFmt w:val="decimal"/>
      <w:suff w:val="space"/>
      <w:lvlText w:val="%1、"/>
      <w:lvlJc w:val="left"/>
    </w:lvl>
  </w:abstractNum>
  <w:abstractNum w:abstractNumId="35">
    <w:nsid w:val="C08C96A9"/>
    <w:multiLevelType w:val="singleLevel"/>
    <w:tmpl w:val="C08C96A9"/>
    <w:lvl w:ilvl="0" w:tentative="0">
      <w:start w:val="1"/>
      <w:numFmt w:val="decimal"/>
      <w:suff w:val="nothing"/>
      <w:lvlText w:val="%1、"/>
      <w:lvlJc w:val="left"/>
    </w:lvl>
  </w:abstractNum>
  <w:abstractNum w:abstractNumId="36">
    <w:nsid w:val="C160765A"/>
    <w:multiLevelType w:val="singleLevel"/>
    <w:tmpl w:val="C160765A"/>
    <w:lvl w:ilvl="0" w:tentative="0">
      <w:start w:val="1"/>
      <w:numFmt w:val="upperLetter"/>
      <w:suff w:val="nothing"/>
      <w:lvlText w:val="%1、"/>
      <w:lvlJc w:val="left"/>
    </w:lvl>
  </w:abstractNum>
  <w:abstractNum w:abstractNumId="37">
    <w:nsid w:val="C3C0F009"/>
    <w:multiLevelType w:val="singleLevel"/>
    <w:tmpl w:val="C3C0F009"/>
    <w:lvl w:ilvl="0" w:tentative="0">
      <w:start w:val="1"/>
      <w:numFmt w:val="decimal"/>
      <w:suff w:val="nothing"/>
      <w:lvlText w:val="%1、"/>
      <w:lvlJc w:val="left"/>
    </w:lvl>
  </w:abstractNum>
  <w:abstractNum w:abstractNumId="38">
    <w:nsid w:val="C3C58F21"/>
    <w:multiLevelType w:val="singleLevel"/>
    <w:tmpl w:val="C3C58F21"/>
    <w:lvl w:ilvl="0" w:tentative="0">
      <w:start w:val="1"/>
      <w:numFmt w:val="decimal"/>
      <w:suff w:val="nothing"/>
      <w:lvlText w:val="%1、"/>
      <w:lvlJc w:val="left"/>
    </w:lvl>
  </w:abstractNum>
  <w:abstractNum w:abstractNumId="39">
    <w:nsid w:val="C50A12A7"/>
    <w:multiLevelType w:val="singleLevel"/>
    <w:tmpl w:val="C50A12A7"/>
    <w:lvl w:ilvl="0" w:tentative="0">
      <w:start w:val="1"/>
      <w:numFmt w:val="decimal"/>
      <w:suff w:val="nothing"/>
      <w:lvlText w:val="%1、"/>
      <w:lvlJc w:val="left"/>
    </w:lvl>
  </w:abstractNum>
  <w:abstractNum w:abstractNumId="40">
    <w:nsid w:val="C6ABF632"/>
    <w:multiLevelType w:val="singleLevel"/>
    <w:tmpl w:val="C6ABF632"/>
    <w:lvl w:ilvl="0" w:tentative="0">
      <w:start w:val="1"/>
      <w:numFmt w:val="upperLetter"/>
      <w:suff w:val="nothing"/>
      <w:lvlText w:val="%1、"/>
      <w:lvlJc w:val="left"/>
    </w:lvl>
  </w:abstractNum>
  <w:abstractNum w:abstractNumId="41">
    <w:nsid w:val="C75776BB"/>
    <w:multiLevelType w:val="singleLevel"/>
    <w:tmpl w:val="C75776BB"/>
    <w:lvl w:ilvl="0" w:tentative="0">
      <w:start w:val="1"/>
      <w:numFmt w:val="upperLetter"/>
      <w:suff w:val="nothing"/>
      <w:lvlText w:val="%1、"/>
      <w:lvlJc w:val="left"/>
    </w:lvl>
  </w:abstractNum>
  <w:abstractNum w:abstractNumId="42">
    <w:nsid w:val="C91EA99D"/>
    <w:multiLevelType w:val="singleLevel"/>
    <w:tmpl w:val="C91EA99D"/>
    <w:lvl w:ilvl="0" w:tentative="0">
      <w:start w:val="1"/>
      <w:numFmt w:val="upperLetter"/>
      <w:suff w:val="nothing"/>
      <w:lvlText w:val="%1、"/>
      <w:lvlJc w:val="left"/>
    </w:lvl>
  </w:abstractNum>
  <w:abstractNum w:abstractNumId="43">
    <w:nsid w:val="CA47B135"/>
    <w:multiLevelType w:val="singleLevel"/>
    <w:tmpl w:val="CA47B135"/>
    <w:lvl w:ilvl="0" w:tentative="0">
      <w:start w:val="1"/>
      <w:numFmt w:val="upperLetter"/>
      <w:suff w:val="nothing"/>
      <w:lvlText w:val="%1、"/>
      <w:lvlJc w:val="left"/>
    </w:lvl>
  </w:abstractNum>
  <w:abstractNum w:abstractNumId="44">
    <w:nsid w:val="CD54EE96"/>
    <w:multiLevelType w:val="singleLevel"/>
    <w:tmpl w:val="CD54EE96"/>
    <w:lvl w:ilvl="0" w:tentative="0">
      <w:start w:val="1"/>
      <w:numFmt w:val="upperLetter"/>
      <w:suff w:val="nothing"/>
      <w:lvlText w:val="%1、"/>
      <w:lvlJc w:val="left"/>
    </w:lvl>
  </w:abstractNum>
  <w:abstractNum w:abstractNumId="45">
    <w:nsid w:val="CD889E6E"/>
    <w:multiLevelType w:val="singleLevel"/>
    <w:tmpl w:val="CD889E6E"/>
    <w:lvl w:ilvl="0" w:tentative="0">
      <w:start w:val="1"/>
      <w:numFmt w:val="chineseCounting"/>
      <w:suff w:val="nothing"/>
      <w:lvlText w:val="%1、"/>
      <w:lvlJc w:val="left"/>
      <w:rPr>
        <w:rFonts w:hint="eastAsia"/>
      </w:rPr>
    </w:lvl>
  </w:abstractNum>
  <w:abstractNum w:abstractNumId="46">
    <w:nsid w:val="CDD45EB4"/>
    <w:multiLevelType w:val="singleLevel"/>
    <w:tmpl w:val="CDD45EB4"/>
    <w:lvl w:ilvl="0" w:tentative="0">
      <w:start w:val="1"/>
      <w:numFmt w:val="upperLetter"/>
      <w:suff w:val="nothing"/>
      <w:lvlText w:val="%1、"/>
      <w:lvlJc w:val="left"/>
    </w:lvl>
  </w:abstractNum>
  <w:abstractNum w:abstractNumId="47">
    <w:nsid w:val="CFD7453B"/>
    <w:multiLevelType w:val="singleLevel"/>
    <w:tmpl w:val="CFD7453B"/>
    <w:lvl w:ilvl="0" w:tentative="0">
      <w:start w:val="1"/>
      <w:numFmt w:val="upperLetter"/>
      <w:suff w:val="nothing"/>
      <w:lvlText w:val="%1、"/>
      <w:lvlJc w:val="left"/>
    </w:lvl>
  </w:abstractNum>
  <w:abstractNum w:abstractNumId="48">
    <w:nsid w:val="D0966D6B"/>
    <w:multiLevelType w:val="singleLevel"/>
    <w:tmpl w:val="D0966D6B"/>
    <w:lvl w:ilvl="0" w:tentative="0">
      <w:start w:val="1"/>
      <w:numFmt w:val="chineseCounting"/>
      <w:suff w:val="nothing"/>
      <w:lvlText w:val="%1、"/>
      <w:lvlJc w:val="left"/>
      <w:rPr>
        <w:rFonts w:hint="eastAsia"/>
      </w:rPr>
    </w:lvl>
  </w:abstractNum>
  <w:abstractNum w:abstractNumId="49">
    <w:nsid w:val="D129546C"/>
    <w:multiLevelType w:val="singleLevel"/>
    <w:tmpl w:val="D129546C"/>
    <w:lvl w:ilvl="0" w:tentative="0">
      <w:start w:val="1"/>
      <w:numFmt w:val="upperLetter"/>
      <w:suff w:val="nothing"/>
      <w:lvlText w:val="%1、"/>
      <w:lvlJc w:val="left"/>
    </w:lvl>
  </w:abstractNum>
  <w:abstractNum w:abstractNumId="50">
    <w:nsid w:val="D2BF7F89"/>
    <w:multiLevelType w:val="singleLevel"/>
    <w:tmpl w:val="D2BF7F89"/>
    <w:lvl w:ilvl="0" w:tentative="0">
      <w:start w:val="1"/>
      <w:numFmt w:val="upperLetter"/>
      <w:suff w:val="nothing"/>
      <w:lvlText w:val="%1、"/>
      <w:lvlJc w:val="left"/>
    </w:lvl>
  </w:abstractNum>
  <w:abstractNum w:abstractNumId="51">
    <w:nsid w:val="D5106BB8"/>
    <w:multiLevelType w:val="singleLevel"/>
    <w:tmpl w:val="D5106BB8"/>
    <w:lvl w:ilvl="0" w:tentative="0">
      <w:start w:val="1"/>
      <w:numFmt w:val="decimal"/>
      <w:suff w:val="nothing"/>
      <w:lvlText w:val="%1、"/>
      <w:lvlJc w:val="left"/>
    </w:lvl>
  </w:abstractNum>
  <w:abstractNum w:abstractNumId="52">
    <w:nsid w:val="D536A2F0"/>
    <w:multiLevelType w:val="singleLevel"/>
    <w:tmpl w:val="D536A2F0"/>
    <w:lvl w:ilvl="0" w:tentative="0">
      <w:start w:val="1"/>
      <w:numFmt w:val="upperLetter"/>
      <w:suff w:val="nothing"/>
      <w:lvlText w:val="%1、"/>
      <w:lvlJc w:val="left"/>
    </w:lvl>
  </w:abstractNum>
  <w:abstractNum w:abstractNumId="53">
    <w:nsid w:val="D5B4A95A"/>
    <w:multiLevelType w:val="singleLevel"/>
    <w:tmpl w:val="D5B4A95A"/>
    <w:lvl w:ilvl="0" w:tentative="0">
      <w:start w:val="1"/>
      <w:numFmt w:val="upperLetter"/>
      <w:suff w:val="nothing"/>
      <w:lvlText w:val="%1、"/>
      <w:lvlJc w:val="left"/>
    </w:lvl>
  </w:abstractNum>
  <w:abstractNum w:abstractNumId="54">
    <w:nsid w:val="D8EA865E"/>
    <w:multiLevelType w:val="singleLevel"/>
    <w:tmpl w:val="D8EA865E"/>
    <w:lvl w:ilvl="0" w:tentative="0">
      <w:start w:val="1"/>
      <w:numFmt w:val="upperLetter"/>
      <w:suff w:val="nothing"/>
      <w:lvlText w:val="%1、"/>
      <w:lvlJc w:val="left"/>
    </w:lvl>
  </w:abstractNum>
  <w:abstractNum w:abstractNumId="55">
    <w:nsid w:val="DAC00F60"/>
    <w:multiLevelType w:val="singleLevel"/>
    <w:tmpl w:val="DAC00F60"/>
    <w:lvl w:ilvl="0" w:tentative="0">
      <w:start w:val="1"/>
      <w:numFmt w:val="upperLetter"/>
      <w:suff w:val="nothing"/>
      <w:lvlText w:val="%1、"/>
      <w:lvlJc w:val="left"/>
    </w:lvl>
  </w:abstractNum>
  <w:abstractNum w:abstractNumId="56">
    <w:nsid w:val="DB0EF51E"/>
    <w:multiLevelType w:val="singleLevel"/>
    <w:tmpl w:val="DB0EF51E"/>
    <w:lvl w:ilvl="0" w:tentative="0">
      <w:start w:val="1"/>
      <w:numFmt w:val="upperLetter"/>
      <w:suff w:val="nothing"/>
      <w:lvlText w:val="%1、"/>
      <w:lvlJc w:val="left"/>
    </w:lvl>
  </w:abstractNum>
  <w:abstractNum w:abstractNumId="57">
    <w:nsid w:val="DE02FE22"/>
    <w:multiLevelType w:val="singleLevel"/>
    <w:tmpl w:val="DE02FE22"/>
    <w:lvl w:ilvl="0" w:tentative="0">
      <w:start w:val="1"/>
      <w:numFmt w:val="upperLetter"/>
      <w:suff w:val="nothing"/>
      <w:lvlText w:val="%1、"/>
      <w:lvlJc w:val="left"/>
    </w:lvl>
  </w:abstractNum>
  <w:abstractNum w:abstractNumId="58">
    <w:nsid w:val="DF3AD7F2"/>
    <w:multiLevelType w:val="singleLevel"/>
    <w:tmpl w:val="DF3AD7F2"/>
    <w:lvl w:ilvl="0" w:tentative="0">
      <w:start w:val="1"/>
      <w:numFmt w:val="chineseCounting"/>
      <w:suff w:val="nothing"/>
      <w:lvlText w:val="%1、"/>
      <w:lvlJc w:val="left"/>
      <w:rPr>
        <w:rFonts w:hint="eastAsia"/>
      </w:rPr>
    </w:lvl>
  </w:abstractNum>
  <w:abstractNum w:abstractNumId="59">
    <w:nsid w:val="E06C8CB2"/>
    <w:multiLevelType w:val="singleLevel"/>
    <w:tmpl w:val="E06C8CB2"/>
    <w:lvl w:ilvl="0" w:tentative="0">
      <w:start w:val="1"/>
      <w:numFmt w:val="upperLetter"/>
      <w:suff w:val="nothing"/>
      <w:lvlText w:val="%1、"/>
      <w:lvlJc w:val="left"/>
    </w:lvl>
  </w:abstractNum>
  <w:abstractNum w:abstractNumId="60">
    <w:nsid w:val="E11E2792"/>
    <w:multiLevelType w:val="singleLevel"/>
    <w:tmpl w:val="E11E2792"/>
    <w:lvl w:ilvl="0" w:tentative="0">
      <w:start w:val="1"/>
      <w:numFmt w:val="upperLetter"/>
      <w:suff w:val="nothing"/>
      <w:lvlText w:val="%1、"/>
      <w:lvlJc w:val="left"/>
    </w:lvl>
  </w:abstractNum>
  <w:abstractNum w:abstractNumId="61">
    <w:nsid w:val="E4179B52"/>
    <w:multiLevelType w:val="singleLevel"/>
    <w:tmpl w:val="E4179B52"/>
    <w:lvl w:ilvl="0" w:tentative="0">
      <w:start w:val="1"/>
      <w:numFmt w:val="upperLetter"/>
      <w:suff w:val="nothing"/>
      <w:lvlText w:val="%1、"/>
      <w:lvlJc w:val="left"/>
    </w:lvl>
  </w:abstractNum>
  <w:abstractNum w:abstractNumId="62">
    <w:nsid w:val="E43EE13C"/>
    <w:multiLevelType w:val="singleLevel"/>
    <w:tmpl w:val="E43EE13C"/>
    <w:lvl w:ilvl="0" w:tentative="0">
      <w:start w:val="1"/>
      <w:numFmt w:val="upperLetter"/>
      <w:suff w:val="nothing"/>
      <w:lvlText w:val="%1、"/>
      <w:lvlJc w:val="left"/>
    </w:lvl>
  </w:abstractNum>
  <w:abstractNum w:abstractNumId="63">
    <w:nsid w:val="E61956F0"/>
    <w:multiLevelType w:val="singleLevel"/>
    <w:tmpl w:val="E61956F0"/>
    <w:lvl w:ilvl="0" w:tentative="0">
      <w:start w:val="1"/>
      <w:numFmt w:val="upperLetter"/>
      <w:suff w:val="nothing"/>
      <w:lvlText w:val="%1、"/>
      <w:lvlJc w:val="left"/>
    </w:lvl>
  </w:abstractNum>
  <w:abstractNum w:abstractNumId="64">
    <w:nsid w:val="E6DBA715"/>
    <w:multiLevelType w:val="singleLevel"/>
    <w:tmpl w:val="E6DBA715"/>
    <w:lvl w:ilvl="0" w:tentative="0">
      <w:start w:val="1"/>
      <w:numFmt w:val="upperLetter"/>
      <w:suff w:val="nothing"/>
      <w:lvlText w:val="%1、"/>
      <w:lvlJc w:val="left"/>
    </w:lvl>
  </w:abstractNum>
  <w:abstractNum w:abstractNumId="65">
    <w:nsid w:val="E81A6D79"/>
    <w:multiLevelType w:val="singleLevel"/>
    <w:tmpl w:val="E81A6D79"/>
    <w:lvl w:ilvl="0" w:tentative="0">
      <w:start w:val="1"/>
      <w:numFmt w:val="upperLetter"/>
      <w:suff w:val="nothing"/>
      <w:lvlText w:val="%1、"/>
      <w:lvlJc w:val="left"/>
    </w:lvl>
  </w:abstractNum>
  <w:abstractNum w:abstractNumId="66">
    <w:nsid w:val="ED0B1C5B"/>
    <w:multiLevelType w:val="singleLevel"/>
    <w:tmpl w:val="ED0B1C5B"/>
    <w:lvl w:ilvl="0" w:tentative="0">
      <w:start w:val="1"/>
      <w:numFmt w:val="decimal"/>
      <w:suff w:val="nothing"/>
      <w:lvlText w:val="%1、"/>
      <w:lvlJc w:val="left"/>
    </w:lvl>
  </w:abstractNum>
  <w:abstractNum w:abstractNumId="67">
    <w:nsid w:val="F2C164D0"/>
    <w:multiLevelType w:val="singleLevel"/>
    <w:tmpl w:val="F2C164D0"/>
    <w:lvl w:ilvl="0" w:tentative="0">
      <w:start w:val="1"/>
      <w:numFmt w:val="decimal"/>
      <w:suff w:val="nothing"/>
      <w:lvlText w:val="%1、"/>
      <w:lvlJc w:val="left"/>
    </w:lvl>
  </w:abstractNum>
  <w:abstractNum w:abstractNumId="68">
    <w:nsid w:val="F3E9164E"/>
    <w:multiLevelType w:val="singleLevel"/>
    <w:tmpl w:val="F3E9164E"/>
    <w:lvl w:ilvl="0" w:tentative="0">
      <w:start w:val="1"/>
      <w:numFmt w:val="decimal"/>
      <w:suff w:val="nothing"/>
      <w:lvlText w:val="%1、"/>
      <w:lvlJc w:val="left"/>
    </w:lvl>
  </w:abstractNum>
  <w:abstractNum w:abstractNumId="69">
    <w:nsid w:val="F53147F9"/>
    <w:multiLevelType w:val="singleLevel"/>
    <w:tmpl w:val="F53147F9"/>
    <w:lvl w:ilvl="0" w:tentative="0">
      <w:start w:val="1"/>
      <w:numFmt w:val="upperLetter"/>
      <w:suff w:val="nothing"/>
      <w:lvlText w:val="%1、"/>
      <w:lvlJc w:val="left"/>
    </w:lvl>
  </w:abstractNum>
  <w:abstractNum w:abstractNumId="70">
    <w:nsid w:val="FA293218"/>
    <w:multiLevelType w:val="singleLevel"/>
    <w:tmpl w:val="FA293218"/>
    <w:lvl w:ilvl="0" w:tentative="0">
      <w:start w:val="1"/>
      <w:numFmt w:val="upperLetter"/>
      <w:suff w:val="nothing"/>
      <w:lvlText w:val="%1、"/>
      <w:lvlJc w:val="left"/>
    </w:lvl>
  </w:abstractNum>
  <w:abstractNum w:abstractNumId="71">
    <w:nsid w:val="FEC7E6F8"/>
    <w:multiLevelType w:val="singleLevel"/>
    <w:tmpl w:val="FEC7E6F8"/>
    <w:lvl w:ilvl="0" w:tentative="0">
      <w:start w:val="1"/>
      <w:numFmt w:val="upperLetter"/>
      <w:suff w:val="nothing"/>
      <w:lvlText w:val="%1、"/>
      <w:lvlJc w:val="left"/>
    </w:lvl>
  </w:abstractNum>
  <w:abstractNum w:abstractNumId="72">
    <w:nsid w:val="FFAF659F"/>
    <w:multiLevelType w:val="singleLevel"/>
    <w:tmpl w:val="FFAF659F"/>
    <w:lvl w:ilvl="0" w:tentative="0">
      <w:start w:val="1"/>
      <w:numFmt w:val="upperLetter"/>
      <w:suff w:val="nothing"/>
      <w:lvlText w:val="%1、"/>
      <w:lvlJc w:val="left"/>
    </w:lvl>
  </w:abstractNum>
  <w:abstractNum w:abstractNumId="73">
    <w:nsid w:val="00F62A31"/>
    <w:multiLevelType w:val="singleLevel"/>
    <w:tmpl w:val="00F62A31"/>
    <w:lvl w:ilvl="0" w:tentative="0">
      <w:start w:val="1"/>
      <w:numFmt w:val="upperLetter"/>
      <w:suff w:val="nothing"/>
      <w:lvlText w:val="%1、"/>
      <w:lvlJc w:val="left"/>
    </w:lvl>
  </w:abstractNum>
  <w:abstractNum w:abstractNumId="74">
    <w:nsid w:val="0259CA1D"/>
    <w:multiLevelType w:val="singleLevel"/>
    <w:tmpl w:val="0259CA1D"/>
    <w:lvl w:ilvl="0" w:tentative="0">
      <w:start w:val="1"/>
      <w:numFmt w:val="upperLetter"/>
      <w:suff w:val="nothing"/>
      <w:lvlText w:val="%1、"/>
      <w:lvlJc w:val="left"/>
    </w:lvl>
  </w:abstractNum>
  <w:abstractNum w:abstractNumId="75">
    <w:nsid w:val="02FF6ADF"/>
    <w:multiLevelType w:val="singleLevel"/>
    <w:tmpl w:val="02FF6ADF"/>
    <w:lvl w:ilvl="0" w:tentative="0">
      <w:start w:val="1"/>
      <w:numFmt w:val="upperLetter"/>
      <w:suff w:val="nothing"/>
      <w:lvlText w:val="%1、"/>
      <w:lvlJc w:val="left"/>
    </w:lvl>
  </w:abstractNum>
  <w:abstractNum w:abstractNumId="76">
    <w:nsid w:val="04741632"/>
    <w:multiLevelType w:val="singleLevel"/>
    <w:tmpl w:val="04741632"/>
    <w:lvl w:ilvl="0" w:tentative="0">
      <w:start w:val="1"/>
      <w:numFmt w:val="decimal"/>
      <w:suff w:val="nothing"/>
      <w:lvlText w:val="%1、"/>
      <w:lvlJc w:val="left"/>
    </w:lvl>
  </w:abstractNum>
  <w:abstractNum w:abstractNumId="77">
    <w:nsid w:val="06A6642A"/>
    <w:multiLevelType w:val="singleLevel"/>
    <w:tmpl w:val="06A6642A"/>
    <w:lvl w:ilvl="0" w:tentative="0">
      <w:start w:val="1"/>
      <w:numFmt w:val="upperLetter"/>
      <w:suff w:val="nothing"/>
      <w:lvlText w:val="%1、"/>
      <w:lvlJc w:val="left"/>
    </w:lvl>
  </w:abstractNum>
  <w:abstractNum w:abstractNumId="78">
    <w:nsid w:val="076DE6FB"/>
    <w:multiLevelType w:val="singleLevel"/>
    <w:tmpl w:val="076DE6FB"/>
    <w:lvl w:ilvl="0" w:tentative="0">
      <w:start w:val="1"/>
      <w:numFmt w:val="upperLetter"/>
      <w:suff w:val="nothing"/>
      <w:lvlText w:val="%1、"/>
      <w:lvlJc w:val="left"/>
    </w:lvl>
  </w:abstractNum>
  <w:abstractNum w:abstractNumId="79">
    <w:nsid w:val="0779A6BA"/>
    <w:multiLevelType w:val="singleLevel"/>
    <w:tmpl w:val="0779A6BA"/>
    <w:lvl w:ilvl="0" w:tentative="0">
      <w:start w:val="1"/>
      <w:numFmt w:val="upperLetter"/>
      <w:suff w:val="nothing"/>
      <w:lvlText w:val="%1、"/>
      <w:lvlJc w:val="left"/>
    </w:lvl>
  </w:abstractNum>
  <w:abstractNum w:abstractNumId="80">
    <w:nsid w:val="08A14DDE"/>
    <w:multiLevelType w:val="singleLevel"/>
    <w:tmpl w:val="08A14DDE"/>
    <w:lvl w:ilvl="0" w:tentative="0">
      <w:start w:val="1"/>
      <w:numFmt w:val="upperLetter"/>
      <w:suff w:val="nothing"/>
      <w:lvlText w:val="%1、"/>
      <w:lvlJc w:val="left"/>
    </w:lvl>
  </w:abstractNum>
  <w:abstractNum w:abstractNumId="81">
    <w:nsid w:val="0A717249"/>
    <w:multiLevelType w:val="singleLevel"/>
    <w:tmpl w:val="0A717249"/>
    <w:lvl w:ilvl="0" w:tentative="0">
      <w:start w:val="1"/>
      <w:numFmt w:val="upperLetter"/>
      <w:suff w:val="nothing"/>
      <w:lvlText w:val="%1、"/>
      <w:lvlJc w:val="left"/>
    </w:lvl>
  </w:abstractNum>
  <w:abstractNum w:abstractNumId="82">
    <w:nsid w:val="0DD26DAF"/>
    <w:multiLevelType w:val="singleLevel"/>
    <w:tmpl w:val="0DD26DAF"/>
    <w:lvl w:ilvl="0" w:tentative="0">
      <w:start w:val="1"/>
      <w:numFmt w:val="upperLetter"/>
      <w:suff w:val="nothing"/>
      <w:lvlText w:val="%1、"/>
      <w:lvlJc w:val="left"/>
    </w:lvl>
  </w:abstractNum>
  <w:abstractNum w:abstractNumId="83">
    <w:nsid w:val="0E65C0E7"/>
    <w:multiLevelType w:val="singleLevel"/>
    <w:tmpl w:val="0E65C0E7"/>
    <w:lvl w:ilvl="0" w:tentative="0">
      <w:start w:val="1"/>
      <w:numFmt w:val="upperLetter"/>
      <w:suff w:val="nothing"/>
      <w:lvlText w:val="%1、"/>
      <w:lvlJc w:val="left"/>
    </w:lvl>
  </w:abstractNum>
  <w:abstractNum w:abstractNumId="84">
    <w:nsid w:val="128996B3"/>
    <w:multiLevelType w:val="singleLevel"/>
    <w:tmpl w:val="128996B3"/>
    <w:lvl w:ilvl="0" w:tentative="0">
      <w:start w:val="1"/>
      <w:numFmt w:val="decimal"/>
      <w:suff w:val="nothing"/>
      <w:lvlText w:val="%1、"/>
      <w:lvlJc w:val="left"/>
    </w:lvl>
  </w:abstractNum>
  <w:abstractNum w:abstractNumId="85">
    <w:nsid w:val="140C3955"/>
    <w:multiLevelType w:val="singleLevel"/>
    <w:tmpl w:val="140C3955"/>
    <w:lvl w:ilvl="0" w:tentative="0">
      <w:start w:val="1"/>
      <w:numFmt w:val="upperLetter"/>
      <w:suff w:val="nothing"/>
      <w:lvlText w:val="%1、"/>
      <w:lvlJc w:val="left"/>
    </w:lvl>
  </w:abstractNum>
  <w:abstractNum w:abstractNumId="86">
    <w:nsid w:val="17110AC3"/>
    <w:multiLevelType w:val="singleLevel"/>
    <w:tmpl w:val="17110AC3"/>
    <w:lvl w:ilvl="0" w:tentative="0">
      <w:start w:val="1"/>
      <w:numFmt w:val="upperLetter"/>
      <w:suff w:val="nothing"/>
      <w:lvlText w:val="%1、"/>
      <w:lvlJc w:val="left"/>
    </w:lvl>
  </w:abstractNum>
  <w:abstractNum w:abstractNumId="87">
    <w:nsid w:val="17941737"/>
    <w:multiLevelType w:val="singleLevel"/>
    <w:tmpl w:val="17941737"/>
    <w:lvl w:ilvl="0" w:tentative="0">
      <w:start w:val="1"/>
      <w:numFmt w:val="decimal"/>
      <w:suff w:val="nothing"/>
      <w:lvlText w:val="%1、"/>
      <w:lvlJc w:val="left"/>
    </w:lvl>
  </w:abstractNum>
  <w:abstractNum w:abstractNumId="88">
    <w:nsid w:val="17C9E944"/>
    <w:multiLevelType w:val="singleLevel"/>
    <w:tmpl w:val="17C9E944"/>
    <w:lvl w:ilvl="0" w:tentative="0">
      <w:start w:val="1"/>
      <w:numFmt w:val="upperLetter"/>
      <w:suff w:val="nothing"/>
      <w:lvlText w:val="%1、"/>
      <w:lvlJc w:val="left"/>
    </w:lvl>
  </w:abstractNum>
  <w:abstractNum w:abstractNumId="89">
    <w:nsid w:val="1912E45E"/>
    <w:multiLevelType w:val="singleLevel"/>
    <w:tmpl w:val="1912E45E"/>
    <w:lvl w:ilvl="0" w:tentative="0">
      <w:start w:val="1"/>
      <w:numFmt w:val="upperLetter"/>
      <w:suff w:val="nothing"/>
      <w:lvlText w:val="%1、"/>
      <w:lvlJc w:val="left"/>
    </w:lvl>
  </w:abstractNum>
  <w:abstractNum w:abstractNumId="90">
    <w:nsid w:val="1EFE4FA7"/>
    <w:multiLevelType w:val="singleLevel"/>
    <w:tmpl w:val="1EFE4FA7"/>
    <w:lvl w:ilvl="0" w:tentative="0">
      <w:start w:val="1"/>
      <w:numFmt w:val="upperLetter"/>
      <w:suff w:val="nothing"/>
      <w:lvlText w:val="%1、"/>
      <w:lvlJc w:val="left"/>
    </w:lvl>
  </w:abstractNum>
  <w:abstractNum w:abstractNumId="91">
    <w:nsid w:val="22C838E5"/>
    <w:multiLevelType w:val="singleLevel"/>
    <w:tmpl w:val="22C838E5"/>
    <w:lvl w:ilvl="0" w:tentative="0">
      <w:start w:val="1"/>
      <w:numFmt w:val="decimal"/>
      <w:suff w:val="nothing"/>
      <w:lvlText w:val="%1、"/>
      <w:lvlJc w:val="left"/>
    </w:lvl>
  </w:abstractNum>
  <w:abstractNum w:abstractNumId="92">
    <w:nsid w:val="26141209"/>
    <w:multiLevelType w:val="singleLevel"/>
    <w:tmpl w:val="26141209"/>
    <w:lvl w:ilvl="0" w:tentative="0">
      <w:start w:val="1"/>
      <w:numFmt w:val="chineseCounting"/>
      <w:suff w:val="nothing"/>
      <w:lvlText w:val="%1、"/>
      <w:lvlJc w:val="left"/>
      <w:rPr>
        <w:rFonts w:hint="eastAsia"/>
      </w:rPr>
    </w:lvl>
  </w:abstractNum>
  <w:abstractNum w:abstractNumId="93">
    <w:nsid w:val="2631ABEA"/>
    <w:multiLevelType w:val="singleLevel"/>
    <w:tmpl w:val="2631ABEA"/>
    <w:lvl w:ilvl="0" w:tentative="0">
      <w:start w:val="1"/>
      <w:numFmt w:val="upperLetter"/>
      <w:suff w:val="nothing"/>
      <w:lvlText w:val="%1、"/>
      <w:lvlJc w:val="left"/>
    </w:lvl>
  </w:abstractNum>
  <w:abstractNum w:abstractNumId="94">
    <w:nsid w:val="2687CE3A"/>
    <w:multiLevelType w:val="singleLevel"/>
    <w:tmpl w:val="2687CE3A"/>
    <w:lvl w:ilvl="0" w:tentative="0">
      <w:start w:val="1"/>
      <w:numFmt w:val="upperLetter"/>
      <w:suff w:val="nothing"/>
      <w:lvlText w:val="%1、"/>
      <w:lvlJc w:val="left"/>
    </w:lvl>
  </w:abstractNum>
  <w:abstractNum w:abstractNumId="95">
    <w:nsid w:val="27FEA5AE"/>
    <w:multiLevelType w:val="singleLevel"/>
    <w:tmpl w:val="27FEA5AE"/>
    <w:lvl w:ilvl="0" w:tentative="0">
      <w:start w:val="1"/>
      <w:numFmt w:val="upperLetter"/>
      <w:suff w:val="nothing"/>
      <w:lvlText w:val="%1、"/>
      <w:lvlJc w:val="left"/>
    </w:lvl>
  </w:abstractNum>
  <w:abstractNum w:abstractNumId="96">
    <w:nsid w:val="2AE2A2CB"/>
    <w:multiLevelType w:val="singleLevel"/>
    <w:tmpl w:val="2AE2A2CB"/>
    <w:lvl w:ilvl="0" w:tentative="0">
      <w:start w:val="1"/>
      <w:numFmt w:val="upperLetter"/>
      <w:suff w:val="nothing"/>
      <w:lvlText w:val="%1、"/>
      <w:lvlJc w:val="left"/>
    </w:lvl>
  </w:abstractNum>
  <w:abstractNum w:abstractNumId="97">
    <w:nsid w:val="2D83D022"/>
    <w:multiLevelType w:val="singleLevel"/>
    <w:tmpl w:val="2D83D022"/>
    <w:lvl w:ilvl="0" w:tentative="0">
      <w:start w:val="1"/>
      <w:numFmt w:val="upperLetter"/>
      <w:suff w:val="nothing"/>
      <w:lvlText w:val="%1、"/>
      <w:lvlJc w:val="left"/>
    </w:lvl>
  </w:abstractNum>
  <w:abstractNum w:abstractNumId="98">
    <w:nsid w:val="3087A9CA"/>
    <w:multiLevelType w:val="singleLevel"/>
    <w:tmpl w:val="3087A9CA"/>
    <w:lvl w:ilvl="0" w:tentative="0">
      <w:start w:val="1"/>
      <w:numFmt w:val="upperLetter"/>
      <w:suff w:val="nothing"/>
      <w:lvlText w:val="%1、"/>
      <w:lvlJc w:val="left"/>
    </w:lvl>
  </w:abstractNum>
  <w:abstractNum w:abstractNumId="99">
    <w:nsid w:val="309873CB"/>
    <w:multiLevelType w:val="singleLevel"/>
    <w:tmpl w:val="309873CB"/>
    <w:lvl w:ilvl="0" w:tentative="0">
      <w:start w:val="2"/>
      <w:numFmt w:val="decimal"/>
      <w:suff w:val="nothing"/>
      <w:lvlText w:val="%1、"/>
      <w:lvlJc w:val="left"/>
    </w:lvl>
  </w:abstractNum>
  <w:abstractNum w:abstractNumId="100">
    <w:nsid w:val="3220BF3B"/>
    <w:multiLevelType w:val="singleLevel"/>
    <w:tmpl w:val="3220BF3B"/>
    <w:lvl w:ilvl="0" w:tentative="0">
      <w:start w:val="1"/>
      <w:numFmt w:val="upperLetter"/>
      <w:suff w:val="nothing"/>
      <w:lvlText w:val="%1、"/>
      <w:lvlJc w:val="left"/>
    </w:lvl>
  </w:abstractNum>
  <w:abstractNum w:abstractNumId="101">
    <w:nsid w:val="3251CD87"/>
    <w:multiLevelType w:val="singleLevel"/>
    <w:tmpl w:val="3251CD87"/>
    <w:lvl w:ilvl="0" w:tentative="0">
      <w:start w:val="1"/>
      <w:numFmt w:val="upperLetter"/>
      <w:suff w:val="nothing"/>
      <w:lvlText w:val="%1、"/>
      <w:lvlJc w:val="left"/>
    </w:lvl>
  </w:abstractNum>
  <w:abstractNum w:abstractNumId="102">
    <w:nsid w:val="36C5EA52"/>
    <w:multiLevelType w:val="singleLevel"/>
    <w:tmpl w:val="36C5EA52"/>
    <w:lvl w:ilvl="0" w:tentative="0">
      <w:start w:val="1"/>
      <w:numFmt w:val="chineseCounting"/>
      <w:suff w:val="nothing"/>
      <w:lvlText w:val="%1、"/>
      <w:lvlJc w:val="left"/>
      <w:rPr>
        <w:rFonts w:hint="eastAsia"/>
      </w:rPr>
    </w:lvl>
  </w:abstractNum>
  <w:abstractNum w:abstractNumId="103">
    <w:nsid w:val="38311B40"/>
    <w:multiLevelType w:val="singleLevel"/>
    <w:tmpl w:val="38311B40"/>
    <w:lvl w:ilvl="0" w:tentative="0">
      <w:start w:val="1"/>
      <w:numFmt w:val="upperLetter"/>
      <w:suff w:val="nothing"/>
      <w:lvlText w:val="%1、"/>
      <w:lvlJc w:val="left"/>
    </w:lvl>
  </w:abstractNum>
  <w:abstractNum w:abstractNumId="104">
    <w:nsid w:val="3B1ADE1C"/>
    <w:multiLevelType w:val="singleLevel"/>
    <w:tmpl w:val="3B1ADE1C"/>
    <w:lvl w:ilvl="0" w:tentative="0">
      <w:start w:val="1"/>
      <w:numFmt w:val="upperLetter"/>
      <w:suff w:val="nothing"/>
      <w:lvlText w:val="%1、"/>
      <w:lvlJc w:val="left"/>
    </w:lvl>
  </w:abstractNum>
  <w:abstractNum w:abstractNumId="105">
    <w:nsid w:val="3ED2E8A4"/>
    <w:multiLevelType w:val="singleLevel"/>
    <w:tmpl w:val="3ED2E8A4"/>
    <w:lvl w:ilvl="0" w:tentative="0">
      <w:start w:val="1"/>
      <w:numFmt w:val="upperLetter"/>
      <w:suff w:val="nothing"/>
      <w:lvlText w:val="%1、"/>
      <w:lvlJc w:val="left"/>
    </w:lvl>
  </w:abstractNum>
  <w:abstractNum w:abstractNumId="106">
    <w:nsid w:val="40B12B63"/>
    <w:multiLevelType w:val="singleLevel"/>
    <w:tmpl w:val="40B12B63"/>
    <w:lvl w:ilvl="0" w:tentative="0">
      <w:start w:val="1"/>
      <w:numFmt w:val="chineseCounting"/>
      <w:suff w:val="nothing"/>
      <w:lvlText w:val="%1、"/>
      <w:lvlJc w:val="left"/>
      <w:rPr>
        <w:rFonts w:hint="eastAsia"/>
      </w:rPr>
    </w:lvl>
  </w:abstractNum>
  <w:abstractNum w:abstractNumId="107">
    <w:nsid w:val="411ED44B"/>
    <w:multiLevelType w:val="singleLevel"/>
    <w:tmpl w:val="411ED44B"/>
    <w:lvl w:ilvl="0" w:tentative="0">
      <w:start w:val="1"/>
      <w:numFmt w:val="upperLetter"/>
      <w:suff w:val="nothing"/>
      <w:lvlText w:val="%1、"/>
      <w:lvlJc w:val="left"/>
    </w:lvl>
  </w:abstractNum>
  <w:abstractNum w:abstractNumId="108">
    <w:nsid w:val="413E3BF4"/>
    <w:multiLevelType w:val="singleLevel"/>
    <w:tmpl w:val="413E3BF4"/>
    <w:lvl w:ilvl="0" w:tentative="0">
      <w:start w:val="1"/>
      <w:numFmt w:val="upperLetter"/>
      <w:suff w:val="nothing"/>
      <w:lvlText w:val="%1、"/>
      <w:lvlJc w:val="left"/>
    </w:lvl>
  </w:abstractNum>
  <w:abstractNum w:abstractNumId="109">
    <w:nsid w:val="42D06C8F"/>
    <w:multiLevelType w:val="singleLevel"/>
    <w:tmpl w:val="42D06C8F"/>
    <w:lvl w:ilvl="0" w:tentative="0">
      <w:start w:val="2"/>
      <w:numFmt w:val="decimal"/>
      <w:suff w:val="nothing"/>
      <w:lvlText w:val="%1、"/>
      <w:lvlJc w:val="left"/>
    </w:lvl>
  </w:abstractNum>
  <w:abstractNum w:abstractNumId="110">
    <w:nsid w:val="42D6FB9E"/>
    <w:multiLevelType w:val="singleLevel"/>
    <w:tmpl w:val="42D6FB9E"/>
    <w:lvl w:ilvl="0" w:tentative="0">
      <w:start w:val="1"/>
      <w:numFmt w:val="upperLetter"/>
      <w:suff w:val="nothing"/>
      <w:lvlText w:val="%1、"/>
      <w:lvlJc w:val="left"/>
    </w:lvl>
  </w:abstractNum>
  <w:abstractNum w:abstractNumId="111">
    <w:nsid w:val="44589A82"/>
    <w:multiLevelType w:val="singleLevel"/>
    <w:tmpl w:val="44589A82"/>
    <w:lvl w:ilvl="0" w:tentative="0">
      <w:start w:val="1"/>
      <w:numFmt w:val="upperLetter"/>
      <w:suff w:val="nothing"/>
      <w:lvlText w:val="%1、"/>
      <w:lvlJc w:val="left"/>
    </w:lvl>
  </w:abstractNum>
  <w:abstractNum w:abstractNumId="112">
    <w:nsid w:val="450E40A0"/>
    <w:multiLevelType w:val="singleLevel"/>
    <w:tmpl w:val="450E40A0"/>
    <w:lvl w:ilvl="0" w:tentative="0">
      <w:start w:val="1"/>
      <w:numFmt w:val="upperLetter"/>
      <w:suff w:val="nothing"/>
      <w:lvlText w:val="%1、"/>
      <w:lvlJc w:val="left"/>
    </w:lvl>
  </w:abstractNum>
  <w:abstractNum w:abstractNumId="113">
    <w:nsid w:val="45BCF3FB"/>
    <w:multiLevelType w:val="singleLevel"/>
    <w:tmpl w:val="45BCF3FB"/>
    <w:lvl w:ilvl="0" w:tentative="0">
      <w:start w:val="1"/>
      <w:numFmt w:val="upperLetter"/>
      <w:suff w:val="nothing"/>
      <w:lvlText w:val="%1、"/>
      <w:lvlJc w:val="left"/>
    </w:lvl>
  </w:abstractNum>
  <w:abstractNum w:abstractNumId="114">
    <w:nsid w:val="45EA5FDA"/>
    <w:multiLevelType w:val="singleLevel"/>
    <w:tmpl w:val="45EA5FDA"/>
    <w:lvl w:ilvl="0" w:tentative="0">
      <w:start w:val="1"/>
      <w:numFmt w:val="upperLetter"/>
      <w:suff w:val="nothing"/>
      <w:lvlText w:val="%1、"/>
      <w:lvlJc w:val="left"/>
    </w:lvl>
  </w:abstractNum>
  <w:abstractNum w:abstractNumId="115">
    <w:nsid w:val="45EC0F96"/>
    <w:multiLevelType w:val="singleLevel"/>
    <w:tmpl w:val="45EC0F96"/>
    <w:lvl w:ilvl="0" w:tentative="0">
      <w:start w:val="1"/>
      <w:numFmt w:val="decimal"/>
      <w:suff w:val="nothing"/>
      <w:lvlText w:val="%1、"/>
      <w:lvlJc w:val="left"/>
    </w:lvl>
  </w:abstractNum>
  <w:abstractNum w:abstractNumId="116">
    <w:nsid w:val="48E52204"/>
    <w:multiLevelType w:val="singleLevel"/>
    <w:tmpl w:val="48E52204"/>
    <w:lvl w:ilvl="0" w:tentative="0">
      <w:start w:val="1"/>
      <w:numFmt w:val="upperLetter"/>
      <w:suff w:val="nothing"/>
      <w:lvlText w:val="%1、"/>
      <w:lvlJc w:val="left"/>
    </w:lvl>
  </w:abstractNum>
  <w:abstractNum w:abstractNumId="117">
    <w:nsid w:val="496E4FC1"/>
    <w:multiLevelType w:val="singleLevel"/>
    <w:tmpl w:val="496E4FC1"/>
    <w:lvl w:ilvl="0" w:tentative="0">
      <w:start w:val="1"/>
      <w:numFmt w:val="decimal"/>
      <w:suff w:val="nothing"/>
      <w:lvlText w:val="%1、"/>
      <w:lvlJc w:val="left"/>
    </w:lvl>
  </w:abstractNum>
  <w:abstractNum w:abstractNumId="118">
    <w:nsid w:val="4B081713"/>
    <w:multiLevelType w:val="singleLevel"/>
    <w:tmpl w:val="4B081713"/>
    <w:lvl w:ilvl="0" w:tentative="0">
      <w:start w:val="1"/>
      <w:numFmt w:val="upperLetter"/>
      <w:suff w:val="nothing"/>
      <w:lvlText w:val="%1、"/>
      <w:lvlJc w:val="left"/>
    </w:lvl>
  </w:abstractNum>
  <w:abstractNum w:abstractNumId="119">
    <w:nsid w:val="4D76ADFE"/>
    <w:multiLevelType w:val="singleLevel"/>
    <w:tmpl w:val="4D76ADFE"/>
    <w:lvl w:ilvl="0" w:tentative="0">
      <w:start w:val="1"/>
      <w:numFmt w:val="upperLetter"/>
      <w:suff w:val="nothing"/>
      <w:lvlText w:val="%1、"/>
      <w:lvlJc w:val="left"/>
    </w:lvl>
  </w:abstractNum>
  <w:abstractNum w:abstractNumId="120">
    <w:nsid w:val="4FCC115B"/>
    <w:multiLevelType w:val="singleLevel"/>
    <w:tmpl w:val="4FCC115B"/>
    <w:lvl w:ilvl="0" w:tentative="0">
      <w:start w:val="1"/>
      <w:numFmt w:val="upperLetter"/>
      <w:suff w:val="nothing"/>
      <w:lvlText w:val="%1、"/>
      <w:lvlJc w:val="left"/>
    </w:lvl>
  </w:abstractNum>
  <w:abstractNum w:abstractNumId="121">
    <w:nsid w:val="504E6507"/>
    <w:multiLevelType w:val="singleLevel"/>
    <w:tmpl w:val="504E6507"/>
    <w:lvl w:ilvl="0" w:tentative="0">
      <w:start w:val="1"/>
      <w:numFmt w:val="upperLetter"/>
      <w:suff w:val="nothing"/>
      <w:lvlText w:val="%1、"/>
      <w:lvlJc w:val="left"/>
    </w:lvl>
  </w:abstractNum>
  <w:abstractNum w:abstractNumId="122">
    <w:nsid w:val="50BE7F96"/>
    <w:multiLevelType w:val="singleLevel"/>
    <w:tmpl w:val="50BE7F96"/>
    <w:lvl w:ilvl="0" w:tentative="0">
      <w:start w:val="1"/>
      <w:numFmt w:val="decimal"/>
      <w:suff w:val="nothing"/>
      <w:lvlText w:val="%1、"/>
      <w:lvlJc w:val="left"/>
    </w:lvl>
  </w:abstractNum>
  <w:abstractNum w:abstractNumId="123">
    <w:nsid w:val="52A04730"/>
    <w:multiLevelType w:val="singleLevel"/>
    <w:tmpl w:val="52A04730"/>
    <w:lvl w:ilvl="0" w:tentative="0">
      <w:start w:val="1"/>
      <w:numFmt w:val="chineseCounting"/>
      <w:suff w:val="nothing"/>
      <w:lvlText w:val="%1、"/>
      <w:lvlJc w:val="left"/>
      <w:rPr>
        <w:rFonts w:hint="eastAsia"/>
      </w:rPr>
    </w:lvl>
  </w:abstractNum>
  <w:abstractNum w:abstractNumId="124">
    <w:nsid w:val="52B9F775"/>
    <w:multiLevelType w:val="singleLevel"/>
    <w:tmpl w:val="52B9F775"/>
    <w:lvl w:ilvl="0" w:tentative="0">
      <w:start w:val="1"/>
      <w:numFmt w:val="chineseCounting"/>
      <w:suff w:val="nothing"/>
      <w:lvlText w:val="%1、"/>
      <w:lvlJc w:val="left"/>
      <w:rPr>
        <w:rFonts w:hint="eastAsia"/>
      </w:rPr>
    </w:lvl>
  </w:abstractNum>
  <w:abstractNum w:abstractNumId="125">
    <w:nsid w:val="537B4363"/>
    <w:multiLevelType w:val="singleLevel"/>
    <w:tmpl w:val="537B4363"/>
    <w:lvl w:ilvl="0" w:tentative="0">
      <w:start w:val="1"/>
      <w:numFmt w:val="upperLetter"/>
      <w:suff w:val="nothing"/>
      <w:lvlText w:val="%1、"/>
      <w:lvlJc w:val="left"/>
    </w:lvl>
  </w:abstractNum>
  <w:abstractNum w:abstractNumId="126">
    <w:nsid w:val="53CCE765"/>
    <w:multiLevelType w:val="singleLevel"/>
    <w:tmpl w:val="53CCE765"/>
    <w:lvl w:ilvl="0" w:tentative="0">
      <w:start w:val="1"/>
      <w:numFmt w:val="upperLetter"/>
      <w:suff w:val="nothing"/>
      <w:lvlText w:val="%1、"/>
      <w:lvlJc w:val="left"/>
    </w:lvl>
  </w:abstractNum>
  <w:abstractNum w:abstractNumId="127">
    <w:nsid w:val="53E24D75"/>
    <w:multiLevelType w:val="singleLevel"/>
    <w:tmpl w:val="53E24D75"/>
    <w:lvl w:ilvl="0" w:tentative="0">
      <w:start w:val="1"/>
      <w:numFmt w:val="chineseCounting"/>
      <w:suff w:val="nothing"/>
      <w:lvlText w:val="%1、"/>
      <w:lvlJc w:val="left"/>
      <w:rPr>
        <w:rFonts w:hint="eastAsia"/>
      </w:rPr>
    </w:lvl>
  </w:abstractNum>
  <w:abstractNum w:abstractNumId="128">
    <w:nsid w:val="548AFAEF"/>
    <w:multiLevelType w:val="singleLevel"/>
    <w:tmpl w:val="548AFAEF"/>
    <w:lvl w:ilvl="0" w:tentative="0">
      <w:start w:val="1"/>
      <w:numFmt w:val="decimal"/>
      <w:suff w:val="nothing"/>
      <w:lvlText w:val="%1、"/>
      <w:lvlJc w:val="left"/>
    </w:lvl>
  </w:abstractNum>
  <w:abstractNum w:abstractNumId="129">
    <w:nsid w:val="5653A188"/>
    <w:multiLevelType w:val="singleLevel"/>
    <w:tmpl w:val="5653A188"/>
    <w:lvl w:ilvl="0" w:tentative="0">
      <w:start w:val="1"/>
      <w:numFmt w:val="upperLetter"/>
      <w:suff w:val="nothing"/>
      <w:lvlText w:val="%1、"/>
      <w:lvlJc w:val="left"/>
    </w:lvl>
  </w:abstractNum>
  <w:abstractNum w:abstractNumId="130">
    <w:nsid w:val="59629C90"/>
    <w:multiLevelType w:val="singleLevel"/>
    <w:tmpl w:val="59629C90"/>
    <w:lvl w:ilvl="0" w:tentative="0">
      <w:start w:val="1"/>
      <w:numFmt w:val="upperLetter"/>
      <w:suff w:val="nothing"/>
      <w:lvlText w:val="%1、"/>
      <w:lvlJc w:val="left"/>
    </w:lvl>
  </w:abstractNum>
  <w:abstractNum w:abstractNumId="131">
    <w:nsid w:val="59AF9CF2"/>
    <w:multiLevelType w:val="singleLevel"/>
    <w:tmpl w:val="59AF9CF2"/>
    <w:lvl w:ilvl="0" w:tentative="0">
      <w:start w:val="1"/>
      <w:numFmt w:val="upperLetter"/>
      <w:suff w:val="nothing"/>
      <w:lvlText w:val="%1、"/>
      <w:lvlJc w:val="left"/>
    </w:lvl>
  </w:abstractNum>
  <w:abstractNum w:abstractNumId="132">
    <w:nsid w:val="5C9FF846"/>
    <w:multiLevelType w:val="singleLevel"/>
    <w:tmpl w:val="5C9FF846"/>
    <w:lvl w:ilvl="0" w:tentative="0">
      <w:start w:val="1"/>
      <w:numFmt w:val="upperLetter"/>
      <w:suff w:val="nothing"/>
      <w:lvlText w:val="%1、"/>
      <w:lvlJc w:val="left"/>
    </w:lvl>
  </w:abstractNum>
  <w:abstractNum w:abstractNumId="133">
    <w:nsid w:val="5E2242DC"/>
    <w:multiLevelType w:val="singleLevel"/>
    <w:tmpl w:val="5E2242DC"/>
    <w:lvl w:ilvl="0" w:tentative="0">
      <w:start w:val="1"/>
      <w:numFmt w:val="chineseCounting"/>
      <w:suff w:val="nothing"/>
      <w:lvlText w:val="%1、"/>
      <w:lvlJc w:val="left"/>
      <w:rPr>
        <w:rFonts w:hint="eastAsia"/>
      </w:rPr>
    </w:lvl>
  </w:abstractNum>
  <w:abstractNum w:abstractNumId="134">
    <w:nsid w:val="60F18357"/>
    <w:multiLevelType w:val="singleLevel"/>
    <w:tmpl w:val="60F18357"/>
    <w:lvl w:ilvl="0" w:tentative="0">
      <w:start w:val="1"/>
      <w:numFmt w:val="upperLetter"/>
      <w:suff w:val="nothing"/>
      <w:lvlText w:val="%1、"/>
      <w:lvlJc w:val="left"/>
    </w:lvl>
  </w:abstractNum>
  <w:abstractNum w:abstractNumId="135">
    <w:nsid w:val="6229F42B"/>
    <w:multiLevelType w:val="singleLevel"/>
    <w:tmpl w:val="6229F42B"/>
    <w:lvl w:ilvl="0" w:tentative="0">
      <w:start w:val="1"/>
      <w:numFmt w:val="upperLetter"/>
      <w:suff w:val="nothing"/>
      <w:lvlText w:val="%1、"/>
      <w:lvlJc w:val="left"/>
    </w:lvl>
  </w:abstractNum>
  <w:abstractNum w:abstractNumId="136">
    <w:nsid w:val="62826E0B"/>
    <w:multiLevelType w:val="singleLevel"/>
    <w:tmpl w:val="62826E0B"/>
    <w:lvl w:ilvl="0" w:tentative="0">
      <w:start w:val="1"/>
      <w:numFmt w:val="decimal"/>
      <w:suff w:val="nothing"/>
      <w:lvlText w:val="%1、"/>
      <w:lvlJc w:val="left"/>
    </w:lvl>
  </w:abstractNum>
  <w:abstractNum w:abstractNumId="137">
    <w:nsid w:val="642E3A83"/>
    <w:multiLevelType w:val="singleLevel"/>
    <w:tmpl w:val="642E3A83"/>
    <w:lvl w:ilvl="0" w:tentative="0">
      <w:start w:val="1"/>
      <w:numFmt w:val="upperLetter"/>
      <w:suff w:val="nothing"/>
      <w:lvlText w:val="%1、"/>
      <w:lvlJc w:val="left"/>
    </w:lvl>
  </w:abstractNum>
  <w:abstractNum w:abstractNumId="138">
    <w:nsid w:val="66E5DB63"/>
    <w:multiLevelType w:val="singleLevel"/>
    <w:tmpl w:val="66E5DB63"/>
    <w:lvl w:ilvl="0" w:tentative="0">
      <w:start w:val="1"/>
      <w:numFmt w:val="upperLetter"/>
      <w:suff w:val="nothing"/>
      <w:lvlText w:val="%1、"/>
      <w:lvlJc w:val="left"/>
    </w:lvl>
  </w:abstractNum>
  <w:abstractNum w:abstractNumId="139">
    <w:nsid w:val="688A06D5"/>
    <w:multiLevelType w:val="singleLevel"/>
    <w:tmpl w:val="688A06D5"/>
    <w:lvl w:ilvl="0" w:tentative="0">
      <w:start w:val="1"/>
      <w:numFmt w:val="upperLetter"/>
      <w:suff w:val="nothing"/>
      <w:lvlText w:val="%1、"/>
      <w:lvlJc w:val="left"/>
    </w:lvl>
  </w:abstractNum>
  <w:abstractNum w:abstractNumId="140">
    <w:nsid w:val="6A8AABA9"/>
    <w:multiLevelType w:val="singleLevel"/>
    <w:tmpl w:val="6A8AABA9"/>
    <w:lvl w:ilvl="0" w:tentative="0">
      <w:start w:val="1"/>
      <w:numFmt w:val="upperLetter"/>
      <w:suff w:val="nothing"/>
      <w:lvlText w:val="%1、"/>
      <w:lvlJc w:val="left"/>
    </w:lvl>
  </w:abstractNum>
  <w:abstractNum w:abstractNumId="141">
    <w:nsid w:val="6C7280BD"/>
    <w:multiLevelType w:val="singleLevel"/>
    <w:tmpl w:val="6C7280BD"/>
    <w:lvl w:ilvl="0" w:tentative="0">
      <w:start w:val="1"/>
      <w:numFmt w:val="upperLetter"/>
      <w:suff w:val="nothing"/>
      <w:lvlText w:val="%1、"/>
      <w:lvlJc w:val="left"/>
    </w:lvl>
  </w:abstractNum>
  <w:abstractNum w:abstractNumId="142">
    <w:nsid w:val="6DDC791E"/>
    <w:multiLevelType w:val="singleLevel"/>
    <w:tmpl w:val="6DDC791E"/>
    <w:lvl w:ilvl="0" w:tentative="0">
      <w:start w:val="1"/>
      <w:numFmt w:val="upperLetter"/>
      <w:suff w:val="nothing"/>
      <w:lvlText w:val="%1、"/>
      <w:lvlJc w:val="left"/>
    </w:lvl>
  </w:abstractNum>
  <w:abstractNum w:abstractNumId="143">
    <w:nsid w:val="6F249D46"/>
    <w:multiLevelType w:val="singleLevel"/>
    <w:tmpl w:val="6F249D46"/>
    <w:lvl w:ilvl="0" w:tentative="0">
      <w:start w:val="1"/>
      <w:numFmt w:val="upperLetter"/>
      <w:suff w:val="nothing"/>
      <w:lvlText w:val="%1、"/>
      <w:lvlJc w:val="left"/>
    </w:lvl>
  </w:abstractNum>
  <w:abstractNum w:abstractNumId="144">
    <w:nsid w:val="70879B6C"/>
    <w:multiLevelType w:val="singleLevel"/>
    <w:tmpl w:val="70879B6C"/>
    <w:lvl w:ilvl="0" w:tentative="0">
      <w:start w:val="1"/>
      <w:numFmt w:val="upperLetter"/>
      <w:suff w:val="nothing"/>
      <w:lvlText w:val="%1、"/>
      <w:lvlJc w:val="left"/>
    </w:lvl>
  </w:abstractNum>
  <w:abstractNum w:abstractNumId="145">
    <w:nsid w:val="73ABCFBF"/>
    <w:multiLevelType w:val="singleLevel"/>
    <w:tmpl w:val="73ABCFBF"/>
    <w:lvl w:ilvl="0" w:tentative="0">
      <w:start w:val="1"/>
      <w:numFmt w:val="upperLetter"/>
      <w:suff w:val="nothing"/>
      <w:lvlText w:val="%1、"/>
      <w:lvlJc w:val="left"/>
    </w:lvl>
  </w:abstractNum>
  <w:abstractNum w:abstractNumId="146">
    <w:nsid w:val="79B90B4B"/>
    <w:multiLevelType w:val="singleLevel"/>
    <w:tmpl w:val="79B90B4B"/>
    <w:lvl w:ilvl="0" w:tentative="0">
      <w:start w:val="1"/>
      <w:numFmt w:val="upperLetter"/>
      <w:suff w:val="nothing"/>
      <w:lvlText w:val="%1、"/>
      <w:lvlJc w:val="left"/>
    </w:lvl>
  </w:abstractNum>
  <w:abstractNum w:abstractNumId="147">
    <w:nsid w:val="79C5CDDD"/>
    <w:multiLevelType w:val="singleLevel"/>
    <w:tmpl w:val="79C5CDDD"/>
    <w:lvl w:ilvl="0" w:tentative="0">
      <w:start w:val="1"/>
      <w:numFmt w:val="upperLetter"/>
      <w:suff w:val="nothing"/>
      <w:lvlText w:val="%1、"/>
      <w:lvlJc w:val="left"/>
    </w:lvl>
  </w:abstractNum>
  <w:abstractNum w:abstractNumId="148">
    <w:nsid w:val="7A52A0F6"/>
    <w:multiLevelType w:val="singleLevel"/>
    <w:tmpl w:val="7A52A0F6"/>
    <w:lvl w:ilvl="0" w:tentative="0">
      <w:start w:val="1"/>
      <w:numFmt w:val="upperLetter"/>
      <w:suff w:val="nothing"/>
      <w:lvlText w:val="%1、"/>
      <w:lvlJc w:val="left"/>
    </w:lvl>
  </w:abstractNum>
  <w:abstractNum w:abstractNumId="149">
    <w:nsid w:val="7B563CF7"/>
    <w:multiLevelType w:val="singleLevel"/>
    <w:tmpl w:val="7B563CF7"/>
    <w:lvl w:ilvl="0" w:tentative="0">
      <w:start w:val="1"/>
      <w:numFmt w:val="upperLetter"/>
      <w:suff w:val="nothing"/>
      <w:lvlText w:val="%1、"/>
      <w:lvlJc w:val="left"/>
    </w:lvl>
  </w:abstractNum>
  <w:abstractNum w:abstractNumId="150">
    <w:nsid w:val="7BBC1AF8"/>
    <w:multiLevelType w:val="singleLevel"/>
    <w:tmpl w:val="7BBC1AF8"/>
    <w:lvl w:ilvl="0" w:tentative="0">
      <w:start w:val="1"/>
      <w:numFmt w:val="upperLetter"/>
      <w:suff w:val="nothing"/>
      <w:lvlText w:val="%1、"/>
      <w:lvlJc w:val="left"/>
    </w:lvl>
  </w:abstractNum>
  <w:abstractNum w:abstractNumId="151">
    <w:nsid w:val="7CFEF044"/>
    <w:multiLevelType w:val="singleLevel"/>
    <w:tmpl w:val="7CFEF044"/>
    <w:lvl w:ilvl="0" w:tentative="0">
      <w:start w:val="1"/>
      <w:numFmt w:val="decimal"/>
      <w:suff w:val="nothing"/>
      <w:lvlText w:val="%1、"/>
      <w:lvlJc w:val="left"/>
    </w:lvl>
  </w:abstractNum>
  <w:abstractNum w:abstractNumId="152">
    <w:nsid w:val="7EFA761A"/>
    <w:multiLevelType w:val="singleLevel"/>
    <w:tmpl w:val="7EFA761A"/>
    <w:lvl w:ilvl="0" w:tentative="0">
      <w:start w:val="1"/>
      <w:numFmt w:val="upperLetter"/>
      <w:suff w:val="nothing"/>
      <w:lvlText w:val="%1、"/>
      <w:lvlJc w:val="left"/>
    </w:lvl>
  </w:abstractNum>
  <w:abstractNum w:abstractNumId="153">
    <w:nsid w:val="7F82C37F"/>
    <w:multiLevelType w:val="singleLevel"/>
    <w:tmpl w:val="7F82C37F"/>
    <w:lvl w:ilvl="0" w:tentative="0">
      <w:start w:val="1"/>
      <w:numFmt w:val="upperLetter"/>
      <w:suff w:val="nothing"/>
      <w:lvlText w:val="%1、"/>
      <w:lvlJc w:val="left"/>
    </w:lvl>
  </w:abstractNum>
  <w:num w:numId="1">
    <w:abstractNumId w:val="109"/>
  </w:num>
  <w:num w:numId="2">
    <w:abstractNumId w:val="94"/>
  </w:num>
  <w:num w:numId="3">
    <w:abstractNumId w:val="103"/>
  </w:num>
  <w:num w:numId="4">
    <w:abstractNumId w:val="69"/>
  </w:num>
  <w:num w:numId="5">
    <w:abstractNumId w:val="86"/>
  </w:num>
  <w:num w:numId="6">
    <w:abstractNumId w:val="80"/>
  </w:num>
  <w:num w:numId="7">
    <w:abstractNumId w:val="152"/>
  </w:num>
  <w:num w:numId="8">
    <w:abstractNumId w:val="70"/>
  </w:num>
  <w:num w:numId="9">
    <w:abstractNumId w:val="149"/>
  </w:num>
  <w:num w:numId="10">
    <w:abstractNumId w:val="136"/>
  </w:num>
  <w:num w:numId="11">
    <w:abstractNumId w:val="88"/>
  </w:num>
  <w:num w:numId="12">
    <w:abstractNumId w:val="59"/>
  </w:num>
  <w:num w:numId="13">
    <w:abstractNumId w:val="13"/>
  </w:num>
  <w:num w:numId="14">
    <w:abstractNumId w:val="43"/>
  </w:num>
  <w:num w:numId="15">
    <w:abstractNumId w:val="112"/>
  </w:num>
  <w:num w:numId="16">
    <w:abstractNumId w:val="16"/>
  </w:num>
  <w:num w:numId="17">
    <w:abstractNumId w:val="72"/>
  </w:num>
  <w:num w:numId="18">
    <w:abstractNumId w:val="55"/>
  </w:num>
  <w:num w:numId="19">
    <w:abstractNumId w:val="23"/>
  </w:num>
  <w:num w:numId="20">
    <w:abstractNumId w:val="131"/>
  </w:num>
  <w:num w:numId="21">
    <w:abstractNumId w:val="122"/>
  </w:num>
  <w:num w:numId="22">
    <w:abstractNumId w:val="79"/>
  </w:num>
  <w:num w:numId="23">
    <w:abstractNumId w:val="129"/>
  </w:num>
  <w:num w:numId="24">
    <w:abstractNumId w:val="44"/>
  </w:num>
  <w:num w:numId="25">
    <w:abstractNumId w:val="50"/>
  </w:num>
  <w:num w:numId="26">
    <w:abstractNumId w:val="137"/>
  </w:num>
  <w:num w:numId="27">
    <w:abstractNumId w:val="96"/>
  </w:num>
  <w:num w:numId="28">
    <w:abstractNumId w:val="125"/>
  </w:num>
  <w:num w:numId="29">
    <w:abstractNumId w:val="27"/>
  </w:num>
  <w:num w:numId="30">
    <w:abstractNumId w:val="77"/>
  </w:num>
  <w:num w:numId="31">
    <w:abstractNumId w:val="105"/>
  </w:num>
  <w:num w:numId="32">
    <w:abstractNumId w:val="14"/>
  </w:num>
  <w:num w:numId="33">
    <w:abstractNumId w:val="40"/>
  </w:num>
  <w:num w:numId="34">
    <w:abstractNumId w:val="144"/>
  </w:num>
  <w:num w:numId="35">
    <w:abstractNumId w:val="11"/>
  </w:num>
  <w:num w:numId="36">
    <w:abstractNumId w:val="104"/>
  </w:num>
  <w:num w:numId="37">
    <w:abstractNumId w:val="73"/>
  </w:num>
  <w:num w:numId="38">
    <w:abstractNumId w:val="65"/>
  </w:num>
  <w:num w:numId="39">
    <w:abstractNumId w:val="114"/>
  </w:num>
  <w:num w:numId="40">
    <w:abstractNumId w:val="135"/>
  </w:num>
  <w:num w:numId="41">
    <w:abstractNumId w:val="60"/>
  </w:num>
  <w:num w:numId="42">
    <w:abstractNumId w:val="82"/>
  </w:num>
  <w:num w:numId="43">
    <w:abstractNumId w:val="58"/>
  </w:num>
  <w:num w:numId="44">
    <w:abstractNumId w:val="32"/>
  </w:num>
  <w:num w:numId="45">
    <w:abstractNumId w:val="121"/>
  </w:num>
  <w:num w:numId="46">
    <w:abstractNumId w:val="31"/>
  </w:num>
  <w:num w:numId="47">
    <w:abstractNumId w:val="147"/>
  </w:num>
  <w:num w:numId="48">
    <w:abstractNumId w:val="0"/>
  </w:num>
  <w:num w:numId="49">
    <w:abstractNumId w:val="57"/>
  </w:num>
  <w:num w:numId="50">
    <w:abstractNumId w:val="8"/>
  </w:num>
  <w:num w:numId="51">
    <w:abstractNumId w:val="132"/>
  </w:num>
  <w:num w:numId="52">
    <w:abstractNumId w:val="143"/>
  </w:num>
  <w:num w:numId="53">
    <w:abstractNumId w:val="83"/>
  </w:num>
  <w:num w:numId="54">
    <w:abstractNumId w:val="25"/>
  </w:num>
  <w:num w:numId="55">
    <w:abstractNumId w:val="51"/>
  </w:num>
  <w:num w:numId="56">
    <w:abstractNumId w:val="71"/>
  </w:num>
  <w:num w:numId="57">
    <w:abstractNumId w:val="89"/>
  </w:num>
  <w:num w:numId="58">
    <w:abstractNumId w:val="101"/>
  </w:num>
  <w:num w:numId="59">
    <w:abstractNumId w:val="76"/>
  </w:num>
  <w:num w:numId="60">
    <w:abstractNumId w:val="92"/>
  </w:num>
  <w:num w:numId="61">
    <w:abstractNumId w:val="39"/>
  </w:num>
  <w:num w:numId="62">
    <w:abstractNumId w:val="6"/>
  </w:num>
  <w:num w:numId="63">
    <w:abstractNumId w:val="134"/>
  </w:num>
  <w:num w:numId="64">
    <w:abstractNumId w:val="36"/>
  </w:num>
  <w:num w:numId="65">
    <w:abstractNumId w:val="56"/>
  </w:num>
  <w:num w:numId="66">
    <w:abstractNumId w:val="151"/>
  </w:num>
  <w:num w:numId="67">
    <w:abstractNumId w:val="106"/>
  </w:num>
  <w:num w:numId="68">
    <w:abstractNumId w:val="115"/>
  </w:num>
  <w:num w:numId="69">
    <w:abstractNumId w:val="61"/>
  </w:num>
  <w:num w:numId="70">
    <w:abstractNumId w:val="74"/>
  </w:num>
  <w:num w:numId="71">
    <w:abstractNumId w:val="75"/>
  </w:num>
  <w:num w:numId="72">
    <w:abstractNumId w:val="116"/>
  </w:num>
  <w:num w:numId="73">
    <w:abstractNumId w:val="133"/>
  </w:num>
  <w:num w:numId="74">
    <w:abstractNumId w:val="38"/>
  </w:num>
  <w:num w:numId="75">
    <w:abstractNumId w:val="153"/>
  </w:num>
  <w:num w:numId="76">
    <w:abstractNumId w:val="126"/>
  </w:num>
  <w:num w:numId="77">
    <w:abstractNumId w:val="12"/>
  </w:num>
  <w:num w:numId="78">
    <w:abstractNumId w:val="26"/>
  </w:num>
  <w:num w:numId="79">
    <w:abstractNumId w:val="15"/>
  </w:num>
  <w:num w:numId="80">
    <w:abstractNumId w:val="45"/>
  </w:num>
  <w:num w:numId="81">
    <w:abstractNumId w:val="37"/>
  </w:num>
  <w:num w:numId="82">
    <w:abstractNumId w:val="140"/>
  </w:num>
  <w:num w:numId="83">
    <w:abstractNumId w:val="24"/>
  </w:num>
  <w:num w:numId="84">
    <w:abstractNumId w:val="139"/>
  </w:num>
  <w:num w:numId="85">
    <w:abstractNumId w:val="90"/>
  </w:num>
  <w:num w:numId="86">
    <w:abstractNumId w:val="66"/>
  </w:num>
  <w:num w:numId="87">
    <w:abstractNumId w:val="127"/>
  </w:num>
  <w:num w:numId="88">
    <w:abstractNumId w:val="34"/>
  </w:num>
  <w:num w:numId="89">
    <w:abstractNumId w:val="17"/>
  </w:num>
  <w:num w:numId="90">
    <w:abstractNumId w:val="64"/>
  </w:num>
  <w:num w:numId="91">
    <w:abstractNumId w:val="97"/>
  </w:num>
  <w:num w:numId="92">
    <w:abstractNumId w:val="148"/>
  </w:num>
  <w:num w:numId="93">
    <w:abstractNumId w:val="128"/>
  </w:num>
  <w:num w:numId="94">
    <w:abstractNumId w:val="118"/>
  </w:num>
  <w:num w:numId="95">
    <w:abstractNumId w:val="2"/>
  </w:num>
  <w:num w:numId="96">
    <w:abstractNumId w:val="33"/>
  </w:num>
  <w:num w:numId="97">
    <w:abstractNumId w:val="63"/>
  </w:num>
  <w:num w:numId="98">
    <w:abstractNumId w:val="42"/>
  </w:num>
  <w:num w:numId="99">
    <w:abstractNumId w:val="99"/>
  </w:num>
  <w:num w:numId="100">
    <w:abstractNumId w:val="108"/>
  </w:num>
  <w:num w:numId="101">
    <w:abstractNumId w:val="150"/>
  </w:num>
  <w:num w:numId="102">
    <w:abstractNumId w:val="21"/>
  </w:num>
  <w:num w:numId="103">
    <w:abstractNumId w:val="67"/>
  </w:num>
  <w:num w:numId="104">
    <w:abstractNumId w:val="81"/>
  </w:num>
  <w:num w:numId="105">
    <w:abstractNumId w:val="19"/>
  </w:num>
  <w:num w:numId="106">
    <w:abstractNumId w:val="47"/>
  </w:num>
  <w:num w:numId="107">
    <w:abstractNumId w:val="78"/>
  </w:num>
  <w:num w:numId="108">
    <w:abstractNumId w:val="3"/>
  </w:num>
  <w:num w:numId="109">
    <w:abstractNumId w:val="102"/>
  </w:num>
  <w:num w:numId="110">
    <w:abstractNumId w:val="84"/>
  </w:num>
  <w:num w:numId="111">
    <w:abstractNumId w:val="142"/>
  </w:num>
  <w:num w:numId="112">
    <w:abstractNumId w:val="46"/>
  </w:num>
  <w:num w:numId="113">
    <w:abstractNumId w:val="146"/>
  </w:num>
  <w:num w:numId="114">
    <w:abstractNumId w:val="111"/>
  </w:num>
  <w:num w:numId="115">
    <w:abstractNumId w:val="141"/>
  </w:num>
  <w:num w:numId="116">
    <w:abstractNumId w:val="91"/>
  </w:num>
  <w:num w:numId="117">
    <w:abstractNumId w:val="41"/>
  </w:num>
  <w:num w:numId="118">
    <w:abstractNumId w:val="52"/>
  </w:num>
  <w:num w:numId="119">
    <w:abstractNumId w:val="110"/>
  </w:num>
  <w:num w:numId="120">
    <w:abstractNumId w:val="107"/>
  </w:num>
  <w:num w:numId="121">
    <w:abstractNumId w:val="9"/>
  </w:num>
  <w:num w:numId="122">
    <w:abstractNumId w:val="124"/>
  </w:num>
  <w:num w:numId="123">
    <w:abstractNumId w:val="117"/>
  </w:num>
  <w:num w:numId="124">
    <w:abstractNumId w:val="54"/>
  </w:num>
  <w:num w:numId="125">
    <w:abstractNumId w:val="100"/>
  </w:num>
  <w:num w:numId="126">
    <w:abstractNumId w:val="113"/>
  </w:num>
  <w:num w:numId="127">
    <w:abstractNumId w:val="22"/>
  </w:num>
  <w:num w:numId="128">
    <w:abstractNumId w:val="1"/>
  </w:num>
  <w:num w:numId="129">
    <w:abstractNumId w:val="28"/>
  </w:num>
  <w:num w:numId="130">
    <w:abstractNumId w:val="10"/>
  </w:num>
  <w:num w:numId="131">
    <w:abstractNumId w:val="7"/>
  </w:num>
  <w:num w:numId="132">
    <w:abstractNumId w:val="4"/>
  </w:num>
  <w:num w:numId="133">
    <w:abstractNumId w:val="20"/>
  </w:num>
  <w:num w:numId="134">
    <w:abstractNumId w:val="123"/>
  </w:num>
  <w:num w:numId="135">
    <w:abstractNumId w:val="18"/>
  </w:num>
  <w:num w:numId="136">
    <w:abstractNumId w:val="29"/>
  </w:num>
  <w:num w:numId="137">
    <w:abstractNumId w:val="119"/>
  </w:num>
  <w:num w:numId="138">
    <w:abstractNumId w:val="62"/>
  </w:num>
  <w:num w:numId="139">
    <w:abstractNumId w:val="95"/>
  </w:num>
  <w:num w:numId="140">
    <w:abstractNumId w:val="49"/>
  </w:num>
  <w:num w:numId="141">
    <w:abstractNumId w:val="87"/>
  </w:num>
  <w:num w:numId="142">
    <w:abstractNumId w:val="120"/>
  </w:num>
  <w:num w:numId="143">
    <w:abstractNumId w:val="85"/>
  </w:num>
  <w:num w:numId="144">
    <w:abstractNumId w:val="145"/>
  </w:num>
  <w:num w:numId="145">
    <w:abstractNumId w:val="48"/>
  </w:num>
  <w:num w:numId="146">
    <w:abstractNumId w:val="68"/>
  </w:num>
  <w:num w:numId="147">
    <w:abstractNumId w:val="30"/>
  </w:num>
  <w:num w:numId="148">
    <w:abstractNumId w:val="53"/>
  </w:num>
  <w:num w:numId="149">
    <w:abstractNumId w:val="138"/>
  </w:num>
  <w:num w:numId="150">
    <w:abstractNumId w:val="98"/>
  </w:num>
  <w:num w:numId="151">
    <w:abstractNumId w:val="5"/>
  </w:num>
  <w:num w:numId="152">
    <w:abstractNumId w:val="35"/>
  </w:num>
  <w:num w:numId="153">
    <w:abstractNumId w:val="130"/>
  </w:num>
  <w:num w:numId="154">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65BC7"/>
    <w:rsid w:val="05BA5EC0"/>
    <w:rsid w:val="066F7204"/>
    <w:rsid w:val="06DB44B0"/>
    <w:rsid w:val="0AC564A4"/>
    <w:rsid w:val="0DB75B4E"/>
    <w:rsid w:val="0EDF37AE"/>
    <w:rsid w:val="113204BC"/>
    <w:rsid w:val="13282020"/>
    <w:rsid w:val="179660F0"/>
    <w:rsid w:val="1944076D"/>
    <w:rsid w:val="1A1D632C"/>
    <w:rsid w:val="1D7D5461"/>
    <w:rsid w:val="1F820810"/>
    <w:rsid w:val="22A93E30"/>
    <w:rsid w:val="23995FE5"/>
    <w:rsid w:val="24E57D11"/>
    <w:rsid w:val="258A1ED8"/>
    <w:rsid w:val="2A324622"/>
    <w:rsid w:val="2B290727"/>
    <w:rsid w:val="2B444D87"/>
    <w:rsid w:val="2C271299"/>
    <w:rsid w:val="2C5D723F"/>
    <w:rsid w:val="2C720B5E"/>
    <w:rsid w:val="2D853FBA"/>
    <w:rsid w:val="31997E66"/>
    <w:rsid w:val="31CF5324"/>
    <w:rsid w:val="325A7D8C"/>
    <w:rsid w:val="32D16BD8"/>
    <w:rsid w:val="353071E5"/>
    <w:rsid w:val="361A4DCB"/>
    <w:rsid w:val="36C85FD4"/>
    <w:rsid w:val="3C035B90"/>
    <w:rsid w:val="3CB743D6"/>
    <w:rsid w:val="3CBC2A26"/>
    <w:rsid w:val="43C11AB3"/>
    <w:rsid w:val="45381729"/>
    <w:rsid w:val="45EB662A"/>
    <w:rsid w:val="4F0E4A0D"/>
    <w:rsid w:val="50483BE3"/>
    <w:rsid w:val="5068706E"/>
    <w:rsid w:val="51B52642"/>
    <w:rsid w:val="532A20CA"/>
    <w:rsid w:val="556A3B1B"/>
    <w:rsid w:val="56DC4610"/>
    <w:rsid w:val="57035BDD"/>
    <w:rsid w:val="57805C29"/>
    <w:rsid w:val="5AB329B0"/>
    <w:rsid w:val="5D404B2F"/>
    <w:rsid w:val="5DCD6137"/>
    <w:rsid w:val="5E571068"/>
    <w:rsid w:val="638B3F55"/>
    <w:rsid w:val="643C0676"/>
    <w:rsid w:val="651731F4"/>
    <w:rsid w:val="668D3E14"/>
    <w:rsid w:val="67032E22"/>
    <w:rsid w:val="69650797"/>
    <w:rsid w:val="6A597C70"/>
    <w:rsid w:val="6AC55B27"/>
    <w:rsid w:val="6AC85E7E"/>
    <w:rsid w:val="6CD9135B"/>
    <w:rsid w:val="6E650948"/>
    <w:rsid w:val="6E7F4F17"/>
    <w:rsid w:val="6E814F90"/>
    <w:rsid w:val="702032E4"/>
    <w:rsid w:val="71EC39ED"/>
    <w:rsid w:val="75104827"/>
    <w:rsid w:val="758B5D64"/>
    <w:rsid w:val="79430230"/>
    <w:rsid w:val="7B13074A"/>
    <w:rsid w:val="7B790DCB"/>
    <w:rsid w:val="7DF408CA"/>
    <w:rsid w:val="7EEF0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117</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2021-05-17T10:38:00Z</dcterms:created>
  <dc:creator>chenchen</dc:creator>
  <cp:lastModifiedBy>1994</cp:lastModifiedBy>
  <dcterms:modified xsi:type="dcterms:W3CDTF">2021-05-31T13:41:26Z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300164B65B95402A9EA61198553FDC22</vt:lpwstr>
  </property>
</Properties>
</file>