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52"/>
          <w:szCs w:val="52"/>
        </w:rPr>
      </w:pPr>
      <w:r>
        <w:rPr>
          <w:rFonts w:hint="eastAsia" w:ascii="宋体" w:hAnsi="宋体"/>
          <w:b/>
          <w:sz w:val="52"/>
          <w:szCs w:val="52"/>
        </w:rPr>
        <w:t>2022年成人高考的考试攻略</w:t>
      </w:r>
    </w:p>
    <w:p>
      <w:pPr>
        <w:pStyle w:val="8"/>
        <w:numPr>
          <w:ilvl w:val="0"/>
          <w:numId w:val="1"/>
        </w:numPr>
        <w:ind w:firstLineChars="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考前注意事项：</w:t>
      </w:r>
    </w:p>
    <w:p>
      <w:pPr>
        <w:pStyle w:val="8"/>
        <w:numPr>
          <w:ilvl w:val="0"/>
          <w:numId w:val="2"/>
        </w:numPr>
        <w:spacing w:line="460" w:lineRule="exact"/>
        <w:ind w:firstLineChars="0"/>
        <w:rPr>
          <w:rFonts w:ascii="宋体" w:hAnsi="宋体"/>
          <w:spacing w:val="-14"/>
          <w:sz w:val="24"/>
        </w:rPr>
      </w:pPr>
      <w:r>
        <w:rPr>
          <w:rFonts w:hint="eastAsia" w:ascii="宋体" w:hAnsi="宋体"/>
          <w:spacing w:val="-14"/>
          <w:sz w:val="24"/>
        </w:rPr>
        <w:t>考前准备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color w:val="FF0000"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硬件：① </w:t>
      </w:r>
      <w:r>
        <w:rPr>
          <w:rFonts w:hint="eastAsia" w:ascii="宋体" w:hAnsi="宋体"/>
          <w:b/>
          <w:spacing w:val="-14"/>
          <w:sz w:val="24"/>
        </w:rPr>
        <w:t>人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—— </w:t>
      </w:r>
      <w:r>
        <w:rPr>
          <w:rFonts w:hint="eastAsia" w:ascii="宋体" w:hAnsi="宋体"/>
          <w:b/>
          <w:spacing w:val="-14"/>
          <w:sz w:val="24"/>
        </w:rPr>
        <w:t>本人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       ② </w:t>
      </w:r>
      <w:r>
        <w:rPr>
          <w:rFonts w:hint="eastAsia" w:ascii="宋体" w:hAnsi="宋体"/>
          <w:b/>
          <w:spacing w:val="-14"/>
          <w:sz w:val="24"/>
        </w:rPr>
        <w:t>两证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—— </w:t>
      </w:r>
      <w:r>
        <w:rPr>
          <w:rFonts w:hint="eastAsia" w:ascii="宋体" w:hAnsi="宋体"/>
          <w:b/>
          <w:spacing w:val="-14"/>
          <w:sz w:val="24"/>
        </w:rPr>
        <w:t>身份证</w:t>
      </w:r>
      <w:r>
        <w:rPr>
          <w:rFonts w:hint="eastAsia" w:ascii="宋体" w:hAnsi="宋体"/>
          <w:b/>
          <w:color w:val="FF0000"/>
          <w:spacing w:val="-14"/>
          <w:sz w:val="24"/>
        </w:rPr>
        <w:t>（重点看身份证是否过期 ）、</w:t>
      </w:r>
      <w:r>
        <w:rPr>
          <w:rFonts w:hint="eastAsia" w:ascii="宋体" w:hAnsi="宋体"/>
          <w:b/>
          <w:spacing w:val="-14"/>
          <w:sz w:val="24"/>
        </w:rPr>
        <w:t>准考证 * N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color w:val="FF0000"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       ③ </w:t>
      </w:r>
      <w:r>
        <w:rPr>
          <w:rFonts w:hint="eastAsia" w:ascii="宋体" w:hAnsi="宋体"/>
          <w:b/>
          <w:spacing w:val="-14"/>
          <w:sz w:val="24"/>
        </w:rPr>
        <w:t>考试工具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（ </w:t>
      </w:r>
      <w:r>
        <w:rPr>
          <w:rFonts w:hint="eastAsia" w:ascii="宋体" w:hAnsi="宋体"/>
          <w:b/>
          <w:spacing w:val="-14"/>
          <w:sz w:val="24"/>
        </w:rPr>
        <w:t>0.5黑色水性笔2-3支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、涂答题卡的</w:t>
      </w:r>
      <w:r>
        <w:rPr>
          <w:rFonts w:hint="eastAsia" w:ascii="宋体" w:hAnsi="宋体"/>
          <w:b/>
          <w:color w:val="FF0000"/>
          <w:spacing w:val="-14"/>
          <w:sz w:val="48"/>
          <w:szCs w:val="48"/>
        </w:rPr>
        <w:t>2 B</w:t>
      </w:r>
      <w:r>
        <w:rPr>
          <w:rFonts w:hint="eastAsia" w:ascii="宋体" w:hAnsi="宋体"/>
          <w:b/>
          <w:color w:val="FF0000"/>
          <w:spacing w:val="-14"/>
          <w:sz w:val="24"/>
        </w:rPr>
        <w:t>铅笔1-2支 、</w:t>
      </w:r>
      <w:r>
        <w:rPr>
          <w:rFonts w:hint="eastAsia" w:ascii="宋体" w:hAnsi="宋体"/>
          <w:b/>
          <w:spacing w:val="-14"/>
          <w:sz w:val="24"/>
        </w:rPr>
        <w:t>橡皮擦</w:t>
      </w:r>
      <w:r>
        <w:rPr>
          <w:rFonts w:hint="eastAsia" w:ascii="宋体" w:hAnsi="宋体"/>
          <w:b/>
          <w:color w:val="FF0000"/>
          <w:spacing w:val="-14"/>
          <w:sz w:val="24"/>
        </w:rPr>
        <w:t xml:space="preserve"> ）</w:t>
      </w:r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color w:val="FF0000"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       ④ </w:t>
      </w:r>
      <w:r>
        <w:rPr>
          <w:rFonts w:hint="eastAsia" w:ascii="宋体" w:hAnsi="宋体"/>
          <w:b/>
          <w:spacing w:val="-14"/>
          <w:sz w:val="24"/>
        </w:rPr>
        <w:t>健康同行必备</w:t>
      </w:r>
      <w:r>
        <w:rPr>
          <w:rFonts w:hint="eastAsia" w:ascii="宋体" w:hAnsi="宋体"/>
          <w:b/>
          <w:color w:val="FF0000"/>
          <w:spacing w:val="-14"/>
          <w:sz w:val="24"/>
        </w:rPr>
        <w:t>（</w:t>
      </w:r>
      <w:r>
        <w:rPr>
          <w:rFonts w:hint="eastAsia" w:ascii="宋体" w:hAnsi="宋体"/>
          <w:b/>
          <w:spacing w:val="-14"/>
          <w:sz w:val="24"/>
        </w:rPr>
        <w:t xml:space="preserve">口罩 * N 、健康码、核酸报告 </w:t>
      </w:r>
      <w:r>
        <w:rPr>
          <w:rFonts w:hint="eastAsia" w:ascii="宋体" w:hAnsi="宋体"/>
          <w:b/>
          <w:color w:val="FF0000"/>
          <w:spacing w:val="-14"/>
          <w:sz w:val="24"/>
        </w:rPr>
        <w:t>）</w:t>
      </w:r>
      <w:bookmarkStart w:id="0" w:name="_GoBack"/>
      <w:bookmarkEnd w:id="0"/>
    </w:p>
    <w:p>
      <w:pPr>
        <w:pStyle w:val="8"/>
        <w:spacing w:line="460" w:lineRule="exact"/>
        <w:ind w:left="360" w:firstLine="0" w:firstLineChars="0"/>
        <w:rPr>
          <w:rFonts w:ascii="宋体" w:hAnsi="宋体"/>
          <w:b/>
          <w:spacing w:val="-14"/>
          <w:sz w:val="24"/>
        </w:rPr>
      </w:pPr>
      <w:r>
        <w:rPr>
          <w:rFonts w:hint="eastAsia" w:ascii="宋体" w:hAnsi="宋体"/>
          <w:b/>
          <w:color w:val="FF0000"/>
          <w:spacing w:val="-14"/>
          <w:sz w:val="24"/>
        </w:rPr>
        <w:t xml:space="preserve">       ⑤ </w:t>
      </w:r>
      <w:r>
        <w:rPr>
          <w:rFonts w:hint="eastAsia" w:ascii="宋体" w:hAnsi="宋体"/>
          <w:b/>
          <w:spacing w:val="-14"/>
          <w:sz w:val="24"/>
        </w:rPr>
        <w:t>通行工具(</w:t>
      </w:r>
      <w:r>
        <w:rPr>
          <w:rFonts w:ascii="宋体" w:hAnsi="宋体" w:cs="宋体"/>
          <w:b/>
          <w:kern w:val="0"/>
          <w:sz w:val="24"/>
        </w:rPr>
        <w:t>时间准备——要确保提前到考场；</w:t>
      </w:r>
      <w:r>
        <w:rPr>
          <w:rFonts w:hint="eastAsia" w:ascii="宋体" w:hAnsi="宋体" w:cs="宋体"/>
          <w:b/>
          <w:color w:val="FF0000"/>
          <w:kern w:val="0"/>
          <w:sz w:val="24"/>
        </w:rPr>
        <w:t>手机14天健康打卡或纸质健康表</w:t>
      </w:r>
      <w:r>
        <w:rPr>
          <w:rFonts w:hint="eastAsia" w:ascii="宋体" w:hAnsi="宋体" w:cs="宋体"/>
          <w:b/>
          <w:kern w:val="0"/>
          <w:sz w:val="24"/>
        </w:rPr>
        <w:t>)</w:t>
      </w:r>
    </w:p>
    <w:p/>
    <w:p>
      <w:r>
        <w:drawing>
          <wp:inline distT="0" distB="0" distL="114300" distR="114300">
            <wp:extent cx="6629400" cy="42767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876925" cy="5705475"/>
            <wp:effectExtent l="0" t="0" r="9525" b="952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570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宋体" w:hAnsi="宋体" w:eastAsia="宋体" w:cs="Times New Roman"/>
          <w:spacing w:val="-14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spacing w:val="-14"/>
          <w:kern w:val="2"/>
          <w:sz w:val="24"/>
          <w:szCs w:val="24"/>
          <w:lang w:val="en-US" w:eastAsia="zh-CN" w:bidi="ar-SA"/>
        </w:rPr>
        <w:t>提前查看考点地图，因为很多考点名称的学校有分校，一定要根据考点地址所列的某路某号核对好。避免直接导航考点名称给指引到其他非本人考点的学校去。</w:t>
      </w:r>
    </w:p>
    <w:p/>
    <w:p/>
    <w:p>
      <w:pPr>
        <w:pStyle w:val="8"/>
        <w:numPr>
          <w:ilvl w:val="0"/>
          <w:numId w:val="2"/>
        </w:numPr>
        <w:ind w:firstLineChars="0"/>
        <w:rPr>
          <w:rFonts w:ascii="宋体" w:hAnsi="宋体"/>
          <w:b/>
          <w:color w:val="FF0000"/>
          <w:spacing w:val="-14"/>
          <w:sz w:val="24"/>
        </w:rPr>
      </w:pPr>
      <w:r>
        <w:rPr>
          <w:rFonts w:hint="eastAsia" w:ascii="宋体" w:hAnsi="宋体"/>
          <w:spacing w:val="-14"/>
          <w:sz w:val="24"/>
        </w:rPr>
        <w:t>提前至少提前半个小时到达考场：</w:t>
      </w:r>
      <w:r>
        <w:rPr>
          <w:rFonts w:hint="eastAsia" w:ascii="宋体" w:hAnsi="宋体"/>
          <w:b/>
          <w:color w:val="FF0000"/>
          <w:spacing w:val="-14"/>
          <w:sz w:val="24"/>
        </w:rPr>
        <w:t>开考15分钟后，迟到考生不准入场。</w:t>
      </w:r>
    </w:p>
    <w:p>
      <w:pPr>
        <w:pStyle w:val="8"/>
        <w:ind w:left="360" w:firstLine="0" w:firstLineChars="0"/>
        <w:rPr>
          <w:rFonts w:ascii="宋体" w:hAnsi="宋体"/>
          <w:spacing w:val="-14"/>
          <w:sz w:val="24"/>
        </w:rPr>
      </w:pPr>
    </w:p>
    <w:p>
      <w:pPr>
        <w:pStyle w:val="8"/>
        <w:numPr>
          <w:ilvl w:val="0"/>
          <w:numId w:val="2"/>
        </w:numPr>
        <w:ind w:firstLineChars="0"/>
      </w:pPr>
      <w:r>
        <w:rPr>
          <w:rFonts w:hint="eastAsia" w:ascii="宋体" w:hAnsi="宋体"/>
          <w:spacing w:val="-14"/>
          <w:sz w:val="24"/>
        </w:rPr>
        <w:t>进场后：检查物品是否齐全，座位是否正确，姓名号码是否无误，接到试卷后，清点一下试卷是否齐全，检查一下卷面印刷是否清楚。然后写上姓名，贴上相应的条形码。</w:t>
      </w:r>
    </w:p>
    <w:p/>
    <w:p>
      <w:pPr>
        <w:pStyle w:val="8"/>
        <w:numPr>
          <w:ilvl w:val="0"/>
          <w:numId w:val="2"/>
        </w:numPr>
        <w:ind w:firstLineChars="0"/>
      </w:pPr>
      <w:r>
        <w:rPr>
          <w:rFonts w:hint="eastAsia" w:ascii="宋体" w:hAnsi="宋体"/>
          <w:spacing w:val="-14"/>
          <w:sz w:val="24"/>
        </w:rPr>
        <w:t>每一科都要在</w:t>
      </w:r>
      <w:r>
        <w:rPr>
          <w:rFonts w:hint="eastAsia" w:ascii="宋体" w:hAnsi="宋体"/>
          <w:spacing w:val="-14"/>
          <w:sz w:val="24"/>
          <w:u w:val="double"/>
        </w:rPr>
        <w:t>答题卡</w:t>
      </w:r>
      <w:r>
        <w:rPr>
          <w:rFonts w:hint="eastAsia" w:ascii="宋体" w:hAnsi="宋体"/>
          <w:spacing w:val="-14"/>
          <w:sz w:val="24"/>
        </w:rPr>
        <w:t>和</w:t>
      </w:r>
      <w:r>
        <w:rPr>
          <w:rFonts w:hint="eastAsia" w:ascii="宋体" w:hAnsi="宋体"/>
          <w:spacing w:val="-14"/>
          <w:sz w:val="24"/>
          <w:u w:val="double"/>
        </w:rPr>
        <w:t>试卷分别填上考生姓名、准考号等信息</w:t>
      </w:r>
      <w:r>
        <w:rPr>
          <w:rFonts w:hint="eastAsia" w:ascii="宋体" w:hAnsi="宋体"/>
          <w:spacing w:val="-14"/>
          <w:sz w:val="24"/>
        </w:rPr>
        <w:t>。答题卡上的</w:t>
      </w:r>
      <w:r>
        <w:rPr>
          <w:rFonts w:hint="eastAsia" w:ascii="宋体" w:hAnsi="宋体"/>
          <w:spacing w:val="-14"/>
          <w:sz w:val="24"/>
          <w:u w:val="double"/>
        </w:rPr>
        <w:t>选择题</w:t>
      </w:r>
      <w:r>
        <w:rPr>
          <w:rFonts w:hint="eastAsia" w:ascii="宋体" w:hAnsi="宋体"/>
          <w:spacing w:val="-14"/>
          <w:sz w:val="24"/>
        </w:rPr>
        <w:t>是用</w:t>
      </w:r>
      <w:r>
        <w:rPr>
          <w:rFonts w:ascii="宋体" w:hAnsi="宋体"/>
          <w:spacing w:val="-14"/>
          <w:sz w:val="24"/>
          <w:u w:val="double"/>
        </w:rPr>
        <w:t>2B</w:t>
      </w:r>
      <w:r>
        <w:rPr>
          <w:rFonts w:hint="eastAsia" w:ascii="宋体" w:hAnsi="宋体"/>
          <w:spacing w:val="-14"/>
          <w:sz w:val="24"/>
          <w:u w:val="double"/>
        </w:rPr>
        <w:t>铅笔</w:t>
      </w:r>
      <w:r>
        <w:rPr>
          <w:rFonts w:hint="eastAsia" w:ascii="宋体" w:hAnsi="宋体"/>
          <w:spacing w:val="-14"/>
          <w:sz w:val="24"/>
        </w:rPr>
        <w:t>涂上去的。</w:t>
      </w:r>
    </w:p>
    <w:p/>
    <w:p>
      <w:pPr>
        <w:pStyle w:val="8"/>
        <w:numPr>
          <w:ilvl w:val="0"/>
          <w:numId w:val="2"/>
        </w:numPr>
        <w:ind w:firstLineChars="0"/>
      </w:pPr>
      <w:r>
        <w:rPr>
          <w:rFonts w:hint="eastAsia" w:ascii="宋体" w:hAnsi="宋体"/>
          <w:color w:val="FF0000"/>
          <w:spacing w:val="-14"/>
          <w:sz w:val="24"/>
        </w:rPr>
        <w:t>卷面整洁：</w:t>
      </w:r>
      <w:r>
        <w:rPr>
          <w:rFonts w:hint="eastAsia" w:ascii="宋体" w:hAnsi="宋体"/>
          <w:spacing w:val="-14"/>
          <w:sz w:val="24"/>
        </w:rPr>
        <w:t>要做到卷面整洁、工整，答题时字迹清楚，不要过于潦草，同时，格式要规范。</w:t>
      </w:r>
    </w:p>
    <w:p/>
    <w:p>
      <w:pPr>
        <w:pStyle w:val="8"/>
        <w:numPr>
          <w:ilvl w:val="0"/>
          <w:numId w:val="2"/>
        </w:numPr>
        <w:spacing w:line="460" w:lineRule="exact"/>
        <w:ind w:firstLineChars="0"/>
        <w:rPr>
          <w:rFonts w:ascii="宋体" w:hAnsi="宋体"/>
          <w:spacing w:val="-14"/>
          <w:sz w:val="24"/>
        </w:rPr>
      </w:pPr>
      <w:r>
        <w:rPr>
          <w:rFonts w:hint="eastAsia" w:ascii="宋体" w:hAnsi="宋体"/>
          <w:spacing w:val="-14"/>
          <w:sz w:val="24"/>
        </w:rPr>
        <w:t>考试时应避免提前离开考场，应避免留下空白题，应做完所有题目。</w:t>
      </w:r>
      <w:r>
        <w:rPr>
          <w:rFonts w:hint="eastAsia" w:ascii="宋体" w:hAnsi="宋体"/>
          <w:b/>
          <w:color w:val="FF0000"/>
          <w:spacing w:val="-14"/>
          <w:sz w:val="24"/>
        </w:rPr>
        <w:t>一定要坚持把各门科目考完</w:t>
      </w:r>
      <w:r>
        <w:rPr>
          <w:rFonts w:hint="eastAsia" w:ascii="宋体" w:hAnsi="宋体"/>
          <w:spacing w:val="-14"/>
          <w:sz w:val="24"/>
        </w:rPr>
        <w:t>。</w:t>
      </w:r>
    </w:p>
    <w:p>
      <w:pPr>
        <w:pStyle w:val="8"/>
        <w:ind w:firstLine="424"/>
        <w:rPr>
          <w:rFonts w:ascii="宋体" w:hAnsi="宋体"/>
          <w:spacing w:val="-14"/>
          <w:sz w:val="24"/>
        </w:rPr>
      </w:pPr>
    </w:p>
    <w:p>
      <w:pPr>
        <w:pStyle w:val="8"/>
        <w:spacing w:line="460" w:lineRule="exact"/>
        <w:ind w:left="360" w:firstLine="0" w:firstLineChars="0"/>
        <w:rPr>
          <w:rFonts w:ascii="宋体" w:hAnsi="宋体"/>
          <w:spacing w:val="-14"/>
          <w:sz w:val="24"/>
        </w:rPr>
      </w:pPr>
    </w:p>
    <w:p>
      <w:pPr>
        <w:pStyle w:val="8"/>
        <w:spacing w:line="460" w:lineRule="exact"/>
        <w:ind w:left="360" w:firstLine="0" w:firstLineChars="0"/>
        <w:rPr>
          <w:rFonts w:ascii="宋体" w:hAnsi="宋体"/>
          <w:spacing w:val="-14"/>
          <w:sz w:val="24"/>
        </w:rPr>
      </w:pPr>
    </w:p>
    <w:p>
      <w:pPr>
        <w:pStyle w:val="8"/>
        <w:numPr>
          <w:ilvl w:val="0"/>
          <w:numId w:val="1"/>
        </w:numPr>
        <w:spacing w:line="460" w:lineRule="exact"/>
        <w:ind w:firstLineChars="0"/>
        <w:rPr>
          <w:rFonts w:ascii="宋体" w:hAnsi="宋体"/>
          <w:b/>
          <w:spacing w:val="-14"/>
          <w:sz w:val="32"/>
          <w:szCs w:val="32"/>
        </w:rPr>
      </w:pPr>
      <w:r>
        <w:rPr>
          <w:rFonts w:hint="eastAsia" w:ascii="宋体" w:hAnsi="宋体"/>
          <w:b/>
          <w:spacing w:val="-14"/>
          <w:sz w:val="32"/>
          <w:szCs w:val="32"/>
        </w:rPr>
        <w:t>考中注意事项：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>进考场前</w:t>
      </w:r>
      <w:r>
        <w:rPr>
          <w:rFonts w:hint="eastAsia" w:ascii="宋体" w:hAnsi="宋体"/>
          <w:spacing w:val="-14"/>
          <w:sz w:val="30"/>
          <w:szCs w:val="30"/>
        </w:rPr>
        <w:t>：检查物品是否齐全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>进考场后</w:t>
      </w:r>
      <w:r>
        <w:rPr>
          <w:rFonts w:hint="eastAsia" w:ascii="宋体" w:hAnsi="宋体"/>
          <w:spacing w:val="-14"/>
          <w:sz w:val="30"/>
          <w:szCs w:val="30"/>
        </w:rPr>
        <w:t>：检查座位是否正确，姓名、考场号、座位号是否无误，发下卷子一定要先检查试卷完整性，按要求填写姓名、准考证号码等，有几个地方要求要填写的都要填写，答题卡有A B 卷的，一定要填涂准确，否则全卷作废。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>答题时：</w:t>
      </w: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>A、从头到尾通览全卷，做到心中有数。</w:t>
      </w:r>
    </w:p>
    <w:p>
      <w:pPr>
        <w:spacing w:line="460" w:lineRule="exact"/>
        <w:ind w:left="2720" w:hanging="2720" w:hangingChars="100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 xml:space="preserve">                   B、实施先熟后生，先做内容比较简单、题型又比较熟悉的试题，然后在做那些难一点的试题，防止小题大做，对于客观性试题（选择、填空题）可压缩答题时间，从而节约出更多的时间答题后面的大题。</w:t>
      </w:r>
    </w:p>
    <w:p>
      <w:pPr>
        <w:spacing w:line="460" w:lineRule="exact"/>
        <w:ind w:left="2720" w:hanging="2720" w:hangingChars="100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 xml:space="preserve">                   C、答题时间控制 —— 提高速度，不会做的不要纠缠。不要被一个题目绊住，前面的一个选择题浪费五分钟以上都很要命了的，时间会不知不觉浪费掉。这样的题目，可以先选择一个填上，涂好卡，在题目上标识出来</w:t>
      </w:r>
      <w:r>
        <w:rPr>
          <w:rFonts w:hint="eastAsia" w:ascii="宋体" w:hAnsi="宋体"/>
          <w:color w:val="FF0000"/>
          <w:spacing w:val="-14"/>
          <w:sz w:val="30"/>
          <w:szCs w:val="30"/>
        </w:rPr>
        <w:t>（铅笔标识，后面一定要擦掉标识）</w:t>
      </w: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>，等做完试卷，有空余时间再去做。</w:t>
      </w:r>
      <w:r>
        <w:rPr>
          <w:rFonts w:hint="eastAsia" w:ascii="宋体" w:hAnsi="宋体"/>
          <w:color w:val="000000" w:themeColor="text1"/>
          <w:sz w:val="30"/>
          <w:szCs w:val="30"/>
        </w:rPr>
        <w:t>坚持高分原则。在两道题都会做的，应先选高分题做，然后再做低分题。</w:t>
      </w:r>
    </w:p>
    <w:p>
      <w:pPr>
        <w:spacing w:line="460" w:lineRule="exact"/>
        <w:ind w:left="2720" w:hanging="2720" w:hangingChars="1000"/>
        <w:rPr>
          <w:rFonts w:ascii="宋体" w:hAnsi="宋体"/>
          <w:color w:val="000000" w:themeColor="text1"/>
          <w:spacing w:val="-14"/>
          <w:sz w:val="30"/>
          <w:szCs w:val="30"/>
        </w:rPr>
      </w:pPr>
      <w:r>
        <w:rPr>
          <w:rFonts w:hint="eastAsia" w:ascii="宋体" w:hAnsi="宋体"/>
          <w:color w:val="000000" w:themeColor="text1"/>
          <w:spacing w:val="-14"/>
          <w:sz w:val="30"/>
          <w:szCs w:val="30"/>
        </w:rPr>
        <w:t xml:space="preserve">                   D、妥善分步解答，克服“会而不对，对而不全”的通病，坚持高分原则</w:t>
      </w:r>
    </w:p>
    <w:p>
      <w:pPr>
        <w:pStyle w:val="8"/>
        <w:numPr>
          <w:ilvl w:val="0"/>
          <w:numId w:val="3"/>
        </w:numPr>
        <w:spacing w:line="460" w:lineRule="exact"/>
        <w:ind w:firstLineChars="0"/>
        <w:rPr>
          <w:rFonts w:ascii="宋体" w:hAnsi="宋体"/>
          <w:color w:val="FF0000"/>
          <w:spacing w:val="-14"/>
          <w:sz w:val="30"/>
          <w:szCs w:val="30"/>
        </w:rPr>
      </w:pPr>
      <w:r>
        <w:rPr>
          <w:rFonts w:hint="eastAsia" w:ascii="宋体" w:hAnsi="宋体"/>
          <w:color w:val="FF0000"/>
          <w:spacing w:val="-14"/>
          <w:sz w:val="30"/>
          <w:szCs w:val="30"/>
        </w:rPr>
        <w:t xml:space="preserve">交卷 </w:t>
      </w:r>
      <w:r>
        <w:rPr>
          <w:rFonts w:hint="eastAsia" w:ascii="宋体" w:hAnsi="宋体"/>
          <w:b/>
          <w:color w:val="FF0000"/>
          <w:spacing w:val="-14"/>
          <w:sz w:val="30"/>
          <w:szCs w:val="30"/>
        </w:rPr>
        <w:t>（看好时间，交卷前检查，姓名，准考证号等信息是否正确 ）</w:t>
      </w:r>
    </w:p>
    <w:p>
      <w:pPr>
        <w:spacing w:line="460" w:lineRule="exact"/>
        <w:ind w:left="568"/>
        <w:rPr>
          <w:rFonts w:ascii="宋体" w:hAnsi="宋体"/>
          <w:b/>
          <w:color w:val="FF0000"/>
          <w:spacing w:val="-14"/>
          <w:sz w:val="36"/>
          <w:szCs w:val="36"/>
        </w:rPr>
      </w:pPr>
    </w:p>
    <w:p>
      <w:pPr>
        <w:spacing w:line="460" w:lineRule="exact"/>
        <w:ind w:left="568"/>
        <w:rPr>
          <w:rFonts w:ascii="宋体" w:hAnsi="宋体"/>
          <w:b/>
          <w:color w:val="FF0000"/>
          <w:spacing w:val="-14"/>
          <w:sz w:val="36"/>
          <w:szCs w:val="36"/>
        </w:rPr>
      </w:pPr>
      <w:r>
        <w:rPr>
          <w:rFonts w:hint="eastAsia" w:ascii="宋体" w:hAnsi="宋体"/>
          <w:b/>
          <w:color w:val="FF0000"/>
          <w:spacing w:val="-14"/>
          <w:sz w:val="36"/>
          <w:szCs w:val="36"/>
        </w:rPr>
        <w:t>切记：</w:t>
      </w: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 xml:space="preserve">先做会做的题目，会做的尽量做对，格式尽量正确； </w:t>
      </w:r>
    </w:p>
    <w:p>
      <w:pPr>
        <w:spacing w:line="460" w:lineRule="exact"/>
        <w:ind w:left="568"/>
        <w:rPr>
          <w:rFonts w:ascii="宋体" w:hAnsi="宋体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不会做的尽量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填满</w:t>
      </w:r>
      <w:r>
        <w:rPr>
          <w:rFonts w:hint="eastAsia" w:ascii="宋体" w:hAnsi="宋体"/>
          <w:spacing w:val="-14"/>
          <w:sz w:val="32"/>
          <w:szCs w:val="32"/>
        </w:rPr>
        <w:t>，一定要做到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不空题目</w:t>
      </w:r>
      <w:r>
        <w:rPr>
          <w:rFonts w:hint="eastAsia" w:ascii="宋体" w:hAnsi="宋体"/>
          <w:spacing w:val="-14"/>
          <w:sz w:val="32"/>
          <w:szCs w:val="32"/>
        </w:rPr>
        <w:t>，特别是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语文作文；</w:t>
      </w:r>
    </w:p>
    <w:p>
      <w:pPr>
        <w:spacing w:line="460" w:lineRule="exact"/>
        <w:rPr>
          <w:rFonts w:ascii="宋体" w:hAnsi="宋体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考试过程中有任何问题，举手示意监考老师寻求帮助；</w:t>
      </w:r>
    </w:p>
    <w:p>
      <w:pPr>
        <w:spacing w:line="460" w:lineRule="exact"/>
        <w:rPr>
          <w:rFonts w:ascii="宋体" w:hAnsi="宋体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color w:val="FF0000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尊重监考老师，任何情况别跟监考老师及巡考人员发生冲突。</w:t>
      </w:r>
    </w:p>
    <w:p>
      <w:pPr>
        <w:spacing w:line="460" w:lineRule="exact"/>
        <w:rPr>
          <w:rFonts w:ascii="宋体" w:hAnsi="宋体"/>
          <w:color w:val="FF0000"/>
          <w:spacing w:val="-14"/>
          <w:sz w:val="32"/>
          <w:szCs w:val="32"/>
        </w:rPr>
      </w:pPr>
    </w:p>
    <w:p>
      <w:pPr>
        <w:pStyle w:val="8"/>
        <w:numPr>
          <w:ilvl w:val="0"/>
          <w:numId w:val="4"/>
        </w:numPr>
        <w:spacing w:line="460" w:lineRule="exact"/>
        <w:ind w:firstLineChars="0"/>
        <w:rPr>
          <w:rFonts w:ascii="宋体" w:hAnsi="宋体"/>
          <w:color w:val="FF0000"/>
          <w:spacing w:val="-14"/>
          <w:sz w:val="32"/>
          <w:szCs w:val="32"/>
        </w:rPr>
      </w:pPr>
      <w:r>
        <w:rPr>
          <w:rFonts w:hint="eastAsia" w:ascii="宋体" w:hAnsi="宋体"/>
          <w:spacing w:val="-14"/>
          <w:sz w:val="32"/>
          <w:szCs w:val="32"/>
        </w:rPr>
        <w:t>考场上会有摄像头监控，不能有明显大动作，</w:t>
      </w:r>
      <w:r>
        <w:rPr>
          <w:rFonts w:hint="eastAsia" w:ascii="宋体" w:hAnsi="宋体"/>
          <w:color w:val="FF0000"/>
          <w:spacing w:val="-14"/>
          <w:sz w:val="32"/>
          <w:szCs w:val="32"/>
        </w:rPr>
        <w:t>避免作弊</w:t>
      </w:r>
    </w:p>
    <w:p>
      <w:pPr>
        <w:spacing w:line="460" w:lineRule="exact"/>
        <w:rPr>
          <w:rFonts w:ascii="宋体" w:hAnsi="宋体"/>
          <w:color w:val="FF0000"/>
          <w:spacing w:val="-14"/>
          <w:sz w:val="32"/>
          <w:szCs w:val="32"/>
        </w:rPr>
      </w:pPr>
    </w:p>
    <w:p>
      <w:pPr>
        <w:spacing w:afterLines="20" w:line="400" w:lineRule="exact"/>
        <w:rPr>
          <w:rFonts w:ascii="宋体" w:hAnsi="宋体"/>
          <w:b/>
          <w:spacing w:val="-14"/>
          <w:sz w:val="32"/>
          <w:szCs w:val="32"/>
        </w:rPr>
      </w:pPr>
      <w:r>
        <w:rPr>
          <w:rFonts w:hint="eastAsia" w:ascii="宋体" w:hAnsi="宋体"/>
          <w:b/>
          <w:spacing w:val="-14"/>
          <w:sz w:val="32"/>
          <w:szCs w:val="32"/>
        </w:rPr>
        <w:t xml:space="preserve">   </w:t>
      </w:r>
    </w:p>
    <w:p>
      <w:pPr>
        <w:spacing w:afterLines="20" w:line="40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afterLines="20" w:line="400" w:lineRule="exact"/>
        <w:rPr>
          <w:rFonts w:ascii="宋体" w:hAnsi="宋体"/>
          <w:b/>
          <w:spacing w:val="-14"/>
          <w:sz w:val="32"/>
          <w:szCs w:val="32"/>
        </w:rPr>
      </w:pPr>
      <w:r>
        <w:rPr>
          <w:rFonts w:hint="eastAsia" w:ascii="宋体" w:hAnsi="宋体"/>
          <w:b/>
          <w:spacing w:val="-14"/>
          <w:sz w:val="32"/>
          <w:szCs w:val="32"/>
        </w:rPr>
        <w:t>考试科目：</w:t>
      </w:r>
    </w:p>
    <w:p>
      <w:pPr>
        <w:spacing w:afterLines="20" w:line="40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pStyle w:val="8"/>
        <w:numPr>
          <w:ilvl w:val="0"/>
          <w:numId w:val="1"/>
        </w:numPr>
        <w:spacing w:afterLines="20" w:line="400" w:lineRule="exact"/>
        <w:ind w:firstLineChars="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b/>
          <w:sz w:val="32"/>
          <w:szCs w:val="32"/>
        </w:rPr>
        <w:t>答题技巧</w:t>
      </w:r>
      <w:r>
        <w:rPr>
          <w:rFonts w:hint="eastAsia" w:ascii="宋体" w:hAnsi="宋体"/>
          <w:sz w:val="32"/>
          <w:szCs w:val="32"/>
        </w:rPr>
        <w:t>（</w:t>
      </w:r>
      <w:r>
        <w:rPr>
          <w:rFonts w:hint="eastAsia" w:ascii="宋体" w:hAnsi="宋体"/>
          <w:sz w:val="28"/>
          <w:szCs w:val="28"/>
        </w:rPr>
        <w:t>是重点，务必认真答卷，不能空卷，务必写满。改卷老师给分标准不在于你作答是否正确、而在于你是否有作答，</w:t>
      </w:r>
      <w:r>
        <w:rPr>
          <w:rFonts w:hint="eastAsia" w:ascii="宋体" w:hAnsi="宋体"/>
          <w:b/>
          <w:bCs/>
          <w:color w:val="FF0000"/>
          <w:sz w:val="28"/>
          <w:szCs w:val="28"/>
        </w:rPr>
        <w:t>只要写了都会给分</w:t>
      </w:r>
      <w:r>
        <w:rPr>
          <w:rFonts w:hint="eastAsia" w:ascii="宋体" w:hAnsi="宋体"/>
          <w:sz w:val="28"/>
          <w:szCs w:val="28"/>
        </w:rPr>
        <w:t>所以不会写的也要把试卷编写满）</w:t>
      </w:r>
    </w:p>
    <w:p>
      <w:pPr>
        <w:spacing w:line="460" w:lineRule="exact"/>
        <w:rPr>
          <w:rFonts w:ascii="宋体" w:hAnsi="宋体"/>
          <w:sz w:val="24"/>
        </w:rPr>
      </w:pPr>
    </w:p>
    <w:p>
      <w:pPr>
        <w:spacing w:line="460" w:lineRule="exact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sz w:val="24"/>
        </w:rPr>
        <w:t>1</w:t>
      </w:r>
      <w:r>
        <w:rPr>
          <w:rFonts w:hint="eastAsia" w:ascii="宋体" w:hAnsi="宋体"/>
          <w:b/>
          <w:color w:val="FF0000"/>
          <w:sz w:val="32"/>
          <w:szCs w:val="32"/>
        </w:rPr>
        <w:t>、语文：（首先写作文）</w:t>
      </w:r>
      <w:r>
        <w:rPr>
          <w:rFonts w:hint="eastAsia" w:ascii="宋体" w:hAnsi="宋体"/>
          <w:b/>
          <w:color w:val="FF0000"/>
          <w:sz w:val="18"/>
          <w:szCs w:val="18"/>
        </w:rPr>
        <w:t>（开头和结尾一定要按题目的大意来写，中间里面的内容就可以在现代阅读里面分开摘抄。不要一大段摘抄上去）</w:t>
      </w:r>
    </w:p>
    <w:p>
      <w:pPr>
        <w:spacing w:line="440" w:lineRule="exact"/>
        <w:ind w:firstLine="464" w:firstLineChars="200"/>
        <w:rPr>
          <w:rFonts w:ascii="宋体" w:hAnsi="宋体"/>
          <w:color w:val="FF0000"/>
          <w:spacing w:val="-4"/>
          <w:sz w:val="24"/>
        </w:rPr>
      </w:pPr>
      <w:r>
        <w:rPr>
          <w:rFonts w:hint="eastAsia" w:ascii="宋体" w:hAnsi="宋体"/>
          <w:spacing w:val="-4"/>
          <w:sz w:val="24"/>
        </w:rPr>
        <w:t>1、作文：60分。作文时最容易拿分，只要不离题，字迹美观，一般都给40分。作文一定要写完，因为作文占的分数多，很多老师是看你的字数给分，写的质量好坏倒是其次，所以有的考生没写完作文很吃亏。可以说写满的烂文章，给的分数一定比才完成一半的好作文分数高很多。所以我们的观念一定要变，一定要留足时间写作文。如到后面作文难以写下去，写流水帐也要把作文空格基本填满。</w:t>
      </w:r>
      <w:r>
        <w:rPr>
          <w:rFonts w:hint="eastAsia"/>
          <w:color w:val="FF0000"/>
        </w:rPr>
        <w:t>作文要书写工整。首先写题目，然后开篇亮出自己的观点，首尾呼应，可以用一些名人名言和熟知的故事来丰富文章内容。中间的作文可以在阅读理解的文章里面抄写进去。每一段分开来摘抄进去，避免长编大幅的整段抄写进去</w:t>
      </w:r>
      <w:r>
        <w:rPr>
          <w:rFonts w:hint="eastAsia" w:ascii="宋体" w:hAnsi="宋体"/>
          <w:b/>
          <w:bCs/>
          <w:color w:val="FF0000"/>
          <w:spacing w:val="-4"/>
          <w:sz w:val="24"/>
        </w:rPr>
        <w:t>（最多只能留3行空格）</w:t>
      </w:r>
      <w:r>
        <w:rPr>
          <w:rFonts w:hint="eastAsia" w:ascii="宋体" w:hAnsi="宋体"/>
          <w:color w:val="FF0000"/>
          <w:spacing w:val="-4"/>
          <w:sz w:val="24"/>
        </w:rPr>
        <w:t>。</w:t>
      </w:r>
    </w:p>
    <w:p>
      <w:pPr>
        <w:spacing w:line="440" w:lineRule="exact"/>
        <w:ind w:firstLine="480" w:firstLineChars="200"/>
        <w:rPr>
          <w:rFonts w:ascii="微软雅黑" w:hAnsi="微软雅黑" w:eastAsia="微软雅黑" w:cs="微软雅黑"/>
          <w:color w:val="333333"/>
          <w:sz w:val="24"/>
          <w:shd w:val="clear" w:color="auto" w:fill="FFFFFF"/>
        </w:rPr>
      </w:pPr>
    </w:p>
    <w:p>
      <w:pPr>
        <w:spacing w:line="440" w:lineRule="exact"/>
        <w:rPr>
          <w:rFonts w:ascii="宋体" w:hAnsi="宋体"/>
          <w:b/>
          <w:bCs/>
          <w:color w:val="FF0000"/>
          <w:spacing w:val="-6"/>
          <w:sz w:val="24"/>
        </w:rPr>
      </w:pPr>
      <w:r>
        <w:rPr>
          <w:rFonts w:hint="eastAsia" w:ascii="宋体" w:hAnsi="宋体"/>
          <w:spacing w:val="-6"/>
          <w:sz w:val="24"/>
        </w:rPr>
        <w:t>2、现代文阅读25分，现代文不算难，只要认真读，按自己的理解做卷，一般都可以拿高分的。</w:t>
      </w:r>
      <w:r>
        <w:rPr>
          <w:rFonts w:hint="eastAsia" w:ascii="宋体" w:hAnsi="宋体"/>
          <w:b/>
          <w:bCs/>
          <w:color w:val="FF0000"/>
          <w:spacing w:val="-6"/>
          <w:sz w:val="24"/>
        </w:rPr>
        <w:t>（现代文阅读理解不能留空白，不会也要按大致的意思编上去）</w:t>
      </w:r>
    </w:p>
    <w:p>
      <w:pPr>
        <w:spacing w:line="440" w:lineRule="exact"/>
        <w:rPr>
          <w:rFonts w:ascii="宋体" w:hAnsi="宋体"/>
          <w:b/>
          <w:bCs/>
          <w:color w:val="FF0000"/>
          <w:spacing w:val="-4"/>
          <w:sz w:val="24"/>
        </w:rPr>
      </w:pP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</w:pPr>
      <w:r>
        <w:rPr>
          <w:rFonts w:hint="eastAsia"/>
          <w:spacing w:val="-4"/>
        </w:rPr>
        <w:t>3、选择题40分20题，很多是常识题，去年的答案是选A、B、C、D都平均，各5题，</w:t>
      </w:r>
      <w:r>
        <w:rPr>
          <w:rFonts w:hint="eastAsia"/>
          <w:color w:val="FF0000"/>
          <w:sz w:val="27"/>
          <w:szCs w:val="27"/>
          <w:shd w:val="clear" w:color="auto" w:fill="FFFFFF"/>
        </w:rPr>
        <w:t>会做的做对，不会做的可以采用排除法，一点都不懂的统一选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C</w:t>
      </w:r>
      <w:r>
        <w:rPr>
          <w:rFonts w:hint="eastAsia"/>
          <w:color w:val="FF0000"/>
          <w:sz w:val="27"/>
          <w:szCs w:val="27"/>
          <w:shd w:val="clear" w:color="auto" w:fill="FFFFFF"/>
        </w:rPr>
        <w:t>（注意不能全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C</w:t>
      </w:r>
      <w:r>
        <w:rPr>
          <w:rFonts w:hint="eastAsia"/>
          <w:color w:val="FF0000"/>
          <w:sz w:val="27"/>
          <w:szCs w:val="27"/>
          <w:shd w:val="clear" w:color="auto" w:fill="FFFFFF"/>
        </w:rPr>
        <w:t>）。（例如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10</w:t>
      </w:r>
      <w:r>
        <w:rPr>
          <w:rFonts w:hint="eastAsia"/>
          <w:color w:val="FF0000"/>
          <w:sz w:val="27"/>
          <w:szCs w:val="27"/>
          <w:shd w:val="clear" w:color="auto" w:fill="FFFFFF"/>
        </w:rPr>
        <w:t>道题有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3</w:t>
      </w:r>
      <w:r>
        <w:rPr>
          <w:rFonts w:hint="eastAsia"/>
          <w:color w:val="FF0000"/>
          <w:sz w:val="27"/>
          <w:szCs w:val="27"/>
          <w:shd w:val="clear" w:color="auto" w:fill="FFFFFF"/>
        </w:rPr>
        <w:t>道会就做对来，剩下不会的就统一填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C</w:t>
      </w:r>
      <w:r>
        <w:rPr>
          <w:rFonts w:hint="eastAsia"/>
          <w:color w:val="FF0000"/>
          <w:sz w:val="27"/>
          <w:szCs w:val="27"/>
          <w:shd w:val="clear" w:color="auto" w:fill="FFFFFF"/>
        </w:rPr>
        <w:t>）</w:t>
      </w:r>
      <w:r>
        <w:rPr>
          <w:rFonts w:hint="eastAsia"/>
          <w:spacing w:val="-4"/>
        </w:rPr>
        <w:t>，这样比较稳。不能全部都选一个选项，会被判0分处理。</w:t>
      </w:r>
    </w:p>
    <w:p>
      <w:pPr>
        <w:spacing w:line="440" w:lineRule="exact"/>
        <w:rPr>
          <w:rFonts w:ascii="宋体" w:hAnsi="宋体"/>
          <w:color w:val="FF0000"/>
          <w:spacing w:val="-4"/>
          <w:sz w:val="24"/>
        </w:rPr>
      </w:pPr>
      <w:r>
        <w:rPr>
          <w:rFonts w:hint="eastAsia" w:ascii="宋体" w:hAnsi="宋体"/>
          <w:color w:val="FF0000"/>
          <w:spacing w:val="-4"/>
          <w:sz w:val="24"/>
        </w:rPr>
        <w:t>选择题一定要多看往年试卷的试题，有些试题会从往年的试卷的题目出现。</w:t>
      </w:r>
    </w:p>
    <w:p>
      <w:pPr>
        <w:spacing w:line="440" w:lineRule="exact"/>
        <w:rPr>
          <w:rFonts w:ascii="宋体" w:hAnsi="宋体"/>
          <w:color w:val="FF0000"/>
          <w:spacing w:val="-4"/>
          <w:sz w:val="24"/>
        </w:rPr>
      </w:pPr>
    </w:p>
    <w:p>
      <w:pPr>
        <w:spacing w:line="440" w:lineRule="exact"/>
        <w:rPr>
          <w:rFonts w:ascii="宋体" w:hAnsi="宋体"/>
          <w:spacing w:val="-4"/>
          <w:sz w:val="24"/>
        </w:rPr>
      </w:pPr>
      <w:r>
        <w:rPr>
          <w:rFonts w:hint="eastAsia" w:ascii="宋体" w:hAnsi="宋体"/>
          <w:spacing w:val="-4"/>
          <w:sz w:val="24"/>
        </w:rPr>
        <w:t>4、文言文阅读：10题共25分。认真阅读，做题，不知道就凭直觉写答案，不能空着，一般都有印象分，但空着不写是没分的。</w:t>
      </w:r>
    </w:p>
    <w:p>
      <w:pPr>
        <w:spacing w:line="460" w:lineRule="exact"/>
        <w:rPr>
          <w:rFonts w:hint="eastAsia" w:ascii="宋体" w:hAnsi="宋体"/>
          <w:b/>
          <w:spacing w:val="-14"/>
          <w:sz w:val="32"/>
          <w:szCs w:val="32"/>
        </w:rPr>
      </w:pPr>
    </w:p>
    <w:p>
      <w:pPr>
        <w:spacing w:line="46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beforeLines="20" w:line="400" w:lineRule="exact"/>
        <w:rPr>
          <w:rFonts w:ascii="宋体" w:hAnsi="宋体"/>
          <w:b/>
          <w:color w:val="FF0000"/>
          <w:sz w:val="32"/>
          <w:szCs w:val="32"/>
        </w:rPr>
      </w:pPr>
      <w:r>
        <w:rPr>
          <w:rFonts w:hint="eastAsia" w:ascii="宋体" w:hAnsi="宋体"/>
          <w:b/>
          <w:color w:val="FF0000"/>
          <w:sz w:val="32"/>
          <w:szCs w:val="32"/>
        </w:rPr>
        <w:t>2、数学：</w:t>
      </w:r>
    </w:p>
    <w:p>
      <w:pPr>
        <w:pStyle w:val="5"/>
        <w:spacing w:before="0" w:beforeAutospacing="0" w:after="0" w:afterAutospacing="0" w:line="300" w:lineRule="atLeast"/>
        <w:ind w:firstLine="420"/>
      </w:pPr>
      <w:r>
        <w:rPr>
          <w:rFonts w:hint="eastAsia" w:ascii="微软雅黑" w:hAnsi="微软雅黑" w:eastAsia="微软雅黑"/>
          <w:sz w:val="21"/>
          <w:szCs w:val="21"/>
        </w:rPr>
        <w:t>一、选择题（每题5分，17题，共85分） 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1、一般来说前面几道题非常容易，可以把4个选项往题目里面套，看哪个答案符合，就是正确答案。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2、据统计：17题选择题，ABCD任意一个选项成为正确答案的次数为3-5次。那么同学们：（1）一题都不会写，也一定要全部的答满，不能全部写一样的答案这样会一分都没有（2）只会写1-2题，剩下的15题都写跟自己懂写题的答案不一样的选项，这样至少可以得20分。例如，会写的题一题选A，一题选B，那么不懂写的15题都写C或者D。</w:t>
      </w:r>
    </w:p>
    <w:p>
      <w:pPr>
        <w:pStyle w:val="5"/>
        <w:spacing w:before="0" w:beforeAutospacing="0" w:after="0" w:afterAutospacing="0" w:line="300" w:lineRule="atLeast"/>
      </w:pPr>
      <w:r>
        <w:rPr>
          <w:rFonts w:hint="eastAsia" w:ascii="微软雅黑" w:hAnsi="微软雅黑" w:eastAsia="微软雅黑"/>
          <w:sz w:val="21"/>
          <w:szCs w:val="21"/>
        </w:rPr>
        <w:t>（3）懂写3题以上，看看自己懂写的答案中ABCD哪个选项出现的次数少，那么不懂写的题目都写那个选项，这样至少可以得30分以上。例如：懂写6题，答案分别是AAABBC，那不懂写的就都写D。因为A成为正确答案的次数一般不超过5题，现在已经写出三题选A了，从概率的角度来说A最多会再出现两次，而D则会出现3-5次。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二、填空题（每题4分，4题，共16分）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一般出现其中有一题答案是</w:t>
      </w:r>
      <w:r>
        <w:rPr>
          <w:rFonts w:hint="eastAsia" w:ascii="微软雅黑" w:hAnsi="微软雅黑" w:eastAsia="微软雅黑"/>
          <w:color w:val="FF0000"/>
          <w:sz w:val="21"/>
          <w:szCs w:val="21"/>
        </w:rPr>
        <w:t>0，1，2</w:t>
      </w:r>
      <w:r>
        <w:rPr>
          <w:rFonts w:hint="eastAsia" w:ascii="微软雅黑" w:hAnsi="微软雅黑" w:eastAsia="微软雅黑"/>
          <w:sz w:val="21"/>
          <w:szCs w:val="21"/>
        </w:rPr>
        <w:t>的可能性很大，实在每题都不会写，就4题都写0或1或2，但写1的概率相对0、2会高一点。如果你时间充足的话，可以把0，1，2套进答案可能是整数的题目里面试试，这样运气好就能做对一两题。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三、解答题（49分）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完全不懂也不要放弃解答题的分数，解答题的特点是一层一层往下求解，最终求出一个答案。解答题的答题步骤。如：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①解：依题意可得～～～（题目中已知的数据写上去）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②公式～～～～～～～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③计算得～～～</w:t>
      </w:r>
    </w:p>
    <w:p>
      <w:pPr>
        <w:pStyle w:val="5"/>
        <w:spacing w:before="0" w:beforeAutospacing="0" w:after="0" w:afterAutospacing="0" w:line="300" w:lineRule="atLeast"/>
        <w:ind w:firstLine="330"/>
      </w:pPr>
      <w:r>
        <w:rPr>
          <w:rFonts w:hint="eastAsia" w:ascii="微软雅黑" w:hAnsi="微软雅黑" w:eastAsia="微软雅黑"/>
          <w:sz w:val="21"/>
          <w:szCs w:val="21"/>
        </w:rPr>
        <w:t>④答：～～～～</w:t>
      </w:r>
    </w:p>
    <w:p>
      <w:pPr>
        <w:pStyle w:val="5"/>
        <w:spacing w:before="0" w:beforeAutospacing="0" w:after="0" w:afterAutospacing="0" w:line="300" w:lineRule="atLeast"/>
        <w:ind w:firstLine="420"/>
        <w:rPr>
          <w:rFonts w:ascii="微软雅黑" w:hAnsi="微软雅黑" w:eastAsia="微软雅黑"/>
          <w:sz w:val="21"/>
          <w:szCs w:val="21"/>
        </w:rPr>
      </w:pPr>
      <w:r>
        <w:rPr>
          <w:rFonts w:hint="eastAsia" w:ascii="微软雅黑" w:hAnsi="微软雅黑" w:eastAsia="微软雅黑"/>
          <w:sz w:val="21"/>
          <w:szCs w:val="21"/>
        </w:rPr>
        <w:t>有些题目，我们可以把题目中给出的公式，变化一下，能顺着下来多少就是多少，把所想的步骤写上去，反正都思考了，不写白不写，写了就有可能得分。</w:t>
      </w:r>
    </w:p>
    <w:p>
      <w:pPr>
        <w:spacing w:line="46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beforeLines="20" w:line="400" w:lineRule="exact"/>
        <w:rPr>
          <w:rFonts w:ascii="宋体" w:hAnsi="宋体"/>
          <w:b/>
          <w:color w:val="FF0000"/>
          <w:sz w:val="32"/>
          <w:szCs w:val="32"/>
        </w:rPr>
      </w:pPr>
      <w:r>
        <w:rPr>
          <w:rFonts w:hint="eastAsia" w:ascii="宋体" w:hAnsi="宋体"/>
          <w:b/>
          <w:color w:val="FF0000"/>
          <w:sz w:val="32"/>
          <w:szCs w:val="32"/>
        </w:rPr>
        <w:t>3、英语：</w:t>
      </w:r>
    </w:p>
    <w:p>
      <w:pPr>
        <w:spacing w:line="46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1.选择题：110分，建议如果自己会做就选正确的，</w:t>
      </w:r>
      <w:r>
        <w:rPr>
          <w:rFonts w:hint="eastAsia" w:ascii="宋体" w:hAnsi="宋体"/>
          <w:b/>
          <w:bCs/>
          <w:color w:val="FF0000"/>
          <w:sz w:val="24"/>
        </w:rPr>
        <w:t>如果没把握90%选C的 概率高。英语选择题百分之90选一个选项c。一定要用其它三个选项a、b、d把C选项间隔开来。不准全部都直接选一个。全选一个直接0分</w:t>
      </w:r>
    </w:p>
    <w:p>
      <w:pPr>
        <w:spacing w:line="46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2.补全对话15分：也是选择的，不难。一般是常用性句子，把会做的做对，不会的凭直觉做。也可以去文章中找到问题中的关键词、关键语句，关键语句的前后即为问题的答案。</w:t>
      </w:r>
    </w:p>
    <w:p>
      <w:pPr>
        <w:spacing w:line="440" w:lineRule="exact"/>
        <w:ind w:firstLine="480" w:firstLineChars="200"/>
        <w:rPr>
          <w:rFonts w:ascii="宋体" w:hAnsi="宋体"/>
          <w:color w:val="FF0000"/>
          <w:spacing w:val="-4"/>
          <w:sz w:val="24"/>
        </w:rPr>
      </w:pPr>
      <w:r>
        <w:rPr>
          <w:rFonts w:hint="eastAsia" w:ascii="宋体" w:hAnsi="宋体"/>
          <w:sz w:val="24"/>
        </w:rPr>
        <w:t>3.作文25分：会写就写好，不会写就开个头，然后从试卷上的阅读理解里面东抄一句西抄一句，只要字体美观，要一定多的句子，一般都有分。但千万不能空着，空着不写就没机会得分。</w:t>
      </w:r>
    </w:p>
    <w:p>
      <w:pPr>
        <w:spacing w:line="460" w:lineRule="exact"/>
        <w:rPr>
          <w:rFonts w:ascii="宋体" w:hAnsi="宋体"/>
          <w:b/>
          <w:spacing w:val="-14"/>
          <w:sz w:val="32"/>
          <w:szCs w:val="32"/>
        </w:rPr>
      </w:pPr>
    </w:p>
    <w:p>
      <w:pPr>
        <w:spacing w:line="460" w:lineRule="exact"/>
        <w:rPr>
          <w:rFonts w:ascii="宋体" w:hAnsi="宋体"/>
          <w:sz w:val="24"/>
        </w:rPr>
      </w:pPr>
      <w:r>
        <w:rPr>
          <w:rFonts w:hint="eastAsia" w:ascii="宋体" w:hAnsi="宋体"/>
          <w:b/>
          <w:color w:val="FF0000"/>
          <w:sz w:val="32"/>
          <w:szCs w:val="32"/>
        </w:rPr>
        <w:t>4、政治：</w:t>
      </w:r>
      <w:r>
        <w:rPr>
          <w:rFonts w:hint="eastAsia" w:ascii="宋体" w:hAnsi="宋体"/>
          <w:sz w:val="24"/>
        </w:rPr>
        <w:t xml:space="preserve">是3科考试当中取分率最容易的科目，因为政治主观性很强的。 </w:t>
      </w:r>
    </w:p>
    <w:p>
      <w:pPr>
        <w:spacing w:line="460" w:lineRule="exact"/>
        <w:ind w:firstLine="480" w:firstLineChars="200"/>
        <w:rPr>
          <w:b/>
          <w:bCs/>
          <w:color w:val="FF0000"/>
        </w:rPr>
      </w:pPr>
      <w:r>
        <w:rPr>
          <w:rFonts w:hint="eastAsia" w:ascii="宋体" w:hAnsi="宋体"/>
          <w:sz w:val="24"/>
        </w:rPr>
        <w:t>1.选择题80分，主要靠自己平常的知识积累，一定要反复咀嚼题目，弄清楚题目的要求，选出最佳选项。实在不会做。</w:t>
      </w:r>
      <w:r>
        <w:rPr>
          <w:rFonts w:hint="eastAsia"/>
          <w:b/>
          <w:bCs/>
          <w:color w:val="FF0000"/>
        </w:rPr>
        <w:t>一般情况下遇到选择题答案很长很长的那种答案就是正确答案（看实际情况）</w:t>
      </w:r>
    </w:p>
    <w:p>
      <w:pPr>
        <w:spacing w:line="460" w:lineRule="exact"/>
        <w:rPr>
          <w:rFonts w:ascii="宋体" w:hAnsi="宋体"/>
          <w:sz w:val="24"/>
        </w:rPr>
      </w:pPr>
      <w:r>
        <w:rPr>
          <w:rFonts w:hint="eastAsia"/>
          <w:b/>
          <w:bCs/>
          <w:color w:val="FF0000"/>
        </w:rPr>
        <w:t>（选择遇到不明确的答案都统一选一个A或者D）</w:t>
      </w:r>
      <w:r>
        <w:rPr>
          <w:rFonts w:hint="eastAsia" w:ascii="宋体" w:hAnsi="宋体"/>
          <w:sz w:val="24"/>
        </w:rPr>
        <w:t>得分率较高。切勿都出现全部都选一个选项，会</w:t>
      </w:r>
      <w:r>
        <w:rPr>
          <w:rFonts w:hint="eastAsia" w:ascii="宋体" w:hAnsi="宋体"/>
          <w:color w:val="FF0000"/>
          <w:sz w:val="24"/>
        </w:rPr>
        <w:t>直接0分。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/>
          <w:color w:val="222222"/>
          <w:shd w:val="clear" w:color="auto" w:fill="FFFFFF"/>
        </w:rPr>
      </w:pPr>
      <w:r>
        <w:rPr>
          <w:rFonts w:hint="eastAsia"/>
        </w:rPr>
        <w:t>2.辨析题20分共2题。先判断错误还是正确，再加以说明理由。一般是错误多，因为正确的话就不用您解释了。但无论是判断正确还是错误，都要解释的。</w:t>
      </w:r>
      <w:r>
        <w:rPr>
          <w:rFonts w:hint="eastAsia"/>
          <w:color w:val="222222"/>
          <w:shd w:val="clear" w:color="auto" w:fill="FFFFFF"/>
        </w:rPr>
        <w:t>抓住逻辑上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“</w:t>
      </w:r>
      <w:r>
        <w:rPr>
          <w:rFonts w:hint="eastAsia"/>
          <w:color w:val="222222"/>
          <w:shd w:val="clear" w:color="auto" w:fill="FFFFFF"/>
        </w:rPr>
        <w:t>剥皮法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”</w:t>
      </w:r>
      <w:r>
        <w:rPr>
          <w:rFonts w:hint="eastAsia"/>
          <w:color w:val="222222"/>
          <w:shd w:val="clear" w:color="auto" w:fill="FFFFFF"/>
        </w:rPr>
        <w:t>，形式上：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“</w:t>
      </w:r>
      <w:r>
        <w:rPr>
          <w:rFonts w:hint="eastAsia"/>
          <w:color w:val="222222"/>
          <w:shd w:val="clear" w:color="auto" w:fill="FFFFFF"/>
        </w:rPr>
        <w:t>三步走</w:t>
      </w:r>
      <w:r>
        <w:rPr>
          <w:rFonts w:ascii="Helvetica" w:hAnsi="Helvetica" w:eastAsia="Helvetica" w:cs="Helvetica"/>
          <w:color w:val="222222"/>
          <w:shd w:val="clear" w:color="auto" w:fill="FFFFFF"/>
        </w:rPr>
        <w:t>”</w:t>
      </w:r>
      <w:r>
        <w:rPr>
          <w:rFonts w:hint="eastAsia"/>
          <w:color w:val="222222"/>
          <w:shd w:val="clear" w:color="auto" w:fill="FFFFFF"/>
        </w:rPr>
        <w:t>的巧辨法宝，既能为你的辨析找到理论上的支撑点，</w:t>
      </w:r>
      <w:r>
        <w:rPr>
          <w:rFonts w:hint="eastAsia"/>
          <w:color w:val="FF0000"/>
          <w:shd w:val="clear" w:color="auto" w:fill="FFFFFF"/>
        </w:rPr>
        <w:t>具体如以下</w:t>
      </w:r>
      <w:r>
        <w:rPr>
          <w:rFonts w:hint="eastAsia"/>
          <w:color w:val="222222"/>
          <w:shd w:val="clear" w:color="auto" w:fill="FFFFFF"/>
        </w:rPr>
        <w:t>：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/>
          <w:color w:val="222222"/>
          <w:shd w:val="clear" w:color="auto" w:fill="FFFFFF"/>
        </w:rPr>
      </w:pPr>
      <w:r>
        <w:rPr>
          <w:rFonts w:hint="eastAsia"/>
          <w:color w:val="222222"/>
          <w:shd w:val="clear" w:color="auto" w:fill="FFFFFF"/>
        </w:rPr>
        <w:t>①、善于变通、还原，才能以不变应万变。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/>
          <w:color w:val="222222"/>
          <w:shd w:val="clear" w:color="auto" w:fill="FFFFFF"/>
        </w:rPr>
      </w:pPr>
      <w:r>
        <w:rPr>
          <w:rFonts w:hint="eastAsia"/>
          <w:color w:val="222222"/>
          <w:shd w:val="clear" w:color="auto" w:fill="FFFFFF"/>
        </w:rPr>
        <w:t>②、抓住关键词语，依据关键词提供的信息，按照命题考查方向，多角度深入思考。（特别要从其反面进行思考）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color w:val="222222"/>
          <w:sz w:val="27"/>
          <w:szCs w:val="27"/>
          <w:shd w:val="clear" w:color="auto" w:fill="FFFFFF"/>
        </w:rPr>
      </w:pPr>
      <w:r>
        <w:rPr>
          <w:rFonts w:hint="eastAsia"/>
          <w:color w:val="222222"/>
          <w:shd w:val="clear" w:color="auto" w:fill="FFFFFF"/>
        </w:rPr>
        <w:t>③、联系时政热点进行分析思考。</w:t>
      </w:r>
    </w:p>
    <w:p>
      <w:pPr>
        <w:spacing w:line="460" w:lineRule="exact"/>
        <w:ind w:firstLine="480" w:firstLineChars="200"/>
        <w:rPr>
          <w:rFonts w:ascii="宋体" w:hAnsi="宋体"/>
          <w:sz w:val="24"/>
          <w:u w:val="double"/>
        </w:rPr>
      </w:pPr>
      <w:r>
        <w:rPr>
          <w:rFonts w:hint="eastAsia" w:ascii="宋体" w:hAnsi="宋体"/>
          <w:sz w:val="24"/>
        </w:rPr>
        <w:t>3.简答题：3题共30分：一定要答！简答题灵活性很强，只要您答得有点沾边，都会有分的，绝对不能空着。</w:t>
      </w:r>
      <w:r>
        <w:rPr>
          <w:rFonts w:hint="eastAsia"/>
          <w:b/>
          <w:bCs/>
          <w:color w:val="FF0000"/>
        </w:rPr>
        <w:t>可以按自己的理解的大致意思编下去，一定要写多一些，可以在选择题里面相似的选项中抄写，只要不空卷</w:t>
      </w:r>
      <w:r>
        <w:rPr>
          <w:rFonts w:hint="eastAsia"/>
        </w:rPr>
        <w:t>符合党和国家的大政方针，只要写满也会得一部分分数。政治简答题与论述题分点作答。每道题至少答5点：（1）（2）（3）（4）（5）。不要眉目不清的写一大段，应条理分明、分段分点作答，内容不必太繁琐罗嗦</w:t>
      </w:r>
    </w:p>
    <w:p>
      <w:pPr>
        <w:spacing w:line="460" w:lineRule="exact"/>
        <w:ind w:firstLine="420" w:firstLineChars="200"/>
      </w:pPr>
      <w:r>
        <w:rPr>
          <w:rFonts w:hint="eastAsia"/>
        </w:rPr>
        <w:t>4、多项题：这个难度就比较大了。要是自己会的就按自己理解的选项。不会的都统一选ABCD。但是不能全选一样的ABCD，要用其它选项间隔开来</w:t>
      </w:r>
    </w:p>
    <w:p>
      <w:pPr>
        <w:pStyle w:val="5"/>
        <w:shd w:val="clear" w:color="auto" w:fill="FFFFFF"/>
        <w:wordWrap w:val="0"/>
        <w:spacing w:beforeAutospacing="0" w:after="270" w:afterAutospacing="0" w:line="24" w:lineRule="atLeast"/>
        <w:textAlignment w:val="baseline"/>
        <w:rPr>
          <w:rFonts w:hint="eastAsia" w:ascii="Helvetica" w:hAnsi="Helvetica" w:cs="Helvetica" w:eastAsiaTheme="minorEastAsia"/>
          <w:color w:val="222222"/>
          <w:sz w:val="27"/>
          <w:szCs w:val="27"/>
        </w:rPr>
      </w:pPr>
      <w:r>
        <w:rPr>
          <w:rFonts w:hint="eastAsia"/>
        </w:rPr>
        <w:t>5、论述题1大题：20分。论述题主观性很强的，只要您答了，都会给一定的分数，因为评分规则不算严格。</w:t>
      </w:r>
      <w:r>
        <w:rPr>
          <w:rFonts w:hint="eastAsia"/>
          <w:b/>
          <w:color w:val="FF0000"/>
          <w:sz w:val="27"/>
          <w:szCs w:val="27"/>
          <w:shd w:val="clear" w:color="auto" w:fill="FFFFFF"/>
        </w:rPr>
        <w:t>在答论述题时要注意：</w:t>
      </w:r>
      <w:r>
        <w:rPr>
          <w:rFonts w:hint="eastAsia"/>
          <w:color w:val="FF0000"/>
          <w:sz w:val="27"/>
          <w:szCs w:val="27"/>
          <w:shd w:val="clear" w:color="auto" w:fill="FFFFFF"/>
        </w:rPr>
        <w:t>①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、审题。</w:t>
      </w:r>
      <w:r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  <w:t>其实论述题要做成小论文，我们就要把题目当作作文题目来审，同学们尤其要注意，特别是对自己熟悉的论题，但也要找准角度，对不熟悉的论题，想到也肯定是用课本相关的知识。</w:t>
      </w:r>
      <w:r>
        <w:rPr>
          <w:rFonts w:hint="eastAsia"/>
          <w:color w:val="FF0000"/>
          <w:sz w:val="27"/>
          <w:szCs w:val="27"/>
          <w:shd w:val="clear" w:color="auto" w:fill="FFFFFF"/>
        </w:rPr>
        <w:t>②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、论述。</w:t>
      </w:r>
      <w:r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  <w:t>有一些观点找对了，但是不会论述，这是很遗憾的。同学们可以把握一点在论述的时候，首先，你可以用相关的知识点进行展开在论述时还要详略得当，有一些观点可以详细重点叙述，有一些却可以不作为重点。其次，同学们在相关论述完成之后，一定要找到与主题的内在联系，要说明你的知识是可以用来为主题服务的。</w:t>
      </w:r>
      <w:r>
        <w:rPr>
          <w:rFonts w:hint="eastAsia"/>
          <w:color w:val="FF0000"/>
          <w:sz w:val="27"/>
          <w:szCs w:val="27"/>
          <w:shd w:val="clear" w:color="auto" w:fill="FFFFFF"/>
        </w:rPr>
        <w:t>③</w:t>
      </w:r>
      <w:r>
        <w:rPr>
          <w:rFonts w:ascii="Helvetica" w:hAnsi="Helvetica" w:eastAsia="Helvetica" w:cs="Helvetica"/>
          <w:color w:val="FF0000"/>
          <w:sz w:val="27"/>
          <w:szCs w:val="27"/>
          <w:shd w:val="clear" w:color="auto" w:fill="FFFFFF"/>
        </w:rPr>
        <w:t>、材料。</w:t>
      </w:r>
      <w:r>
        <w:rPr>
          <w:rFonts w:ascii="Helvetica" w:hAnsi="Helvetica" w:eastAsia="Helvetica" w:cs="Helvetica"/>
          <w:color w:val="222222"/>
          <w:sz w:val="27"/>
          <w:szCs w:val="27"/>
          <w:shd w:val="clear" w:color="auto" w:fill="FFFFFF"/>
        </w:rPr>
        <w:t>这是目前同学们最有缺陷的，其实简单的说就像写议论文一样， 一定要举例说明。</w:t>
      </w:r>
    </w:p>
    <w:p>
      <w:pPr>
        <w:spacing w:line="460" w:lineRule="exact"/>
        <w:ind w:firstLine="482" w:firstLineChars="200"/>
        <w:rPr>
          <w:rFonts w:ascii="宋体" w:hAnsi="宋体"/>
          <w:sz w:val="24"/>
          <w:u w:val="double"/>
        </w:rPr>
      </w:pPr>
      <w:r>
        <w:rPr>
          <w:rFonts w:hint="eastAsia" w:ascii="宋体" w:hAnsi="宋体"/>
          <w:b/>
          <w:color w:val="FF0000"/>
          <w:sz w:val="24"/>
          <w:u w:val="double"/>
        </w:rPr>
        <w:t>总结：</w:t>
      </w:r>
      <w:r>
        <w:rPr>
          <w:rFonts w:hint="eastAsia" w:ascii="宋体" w:hAnsi="宋体"/>
          <w:sz w:val="24"/>
          <w:u w:val="double"/>
        </w:rPr>
        <w:t>（选择题一般不会很难，按照日常新闻等常识，大多数选择题基本能得分。简答题、论述题一定不能空卷，只要不空卷、答案内容符合党和国家的大致方针且写满就可得到大部分分值;简答题与论述题作答时需分点作答：每道题至少答5点：(1)(2)(3)(4)(5)，不要眉目不清的写一大段，应条理分明、分段分点作答，内容不必太繁琐罗嗦。辨析题首先需判断观点正确或错误，然后分点说明理由。）</w:t>
      </w:r>
    </w:p>
    <w:p>
      <w:pPr>
        <w:pStyle w:val="8"/>
        <w:ind w:left="360" w:firstLine="0" w:firstLineChars="0"/>
      </w:pPr>
    </w:p>
    <w:p>
      <w:pPr>
        <w:pStyle w:val="8"/>
        <w:ind w:left="360" w:firstLine="0" w:firstLineChars="0"/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答题卡样式：</w:t>
      </w:r>
    </w:p>
    <w:p>
      <w:pPr>
        <w:pStyle w:val="8"/>
        <w:ind w:left="360" w:firstLine="0" w:firstLineChars="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drawing>
          <wp:inline distT="0" distB="0" distL="0" distR="0">
            <wp:extent cx="6049010" cy="3824605"/>
            <wp:effectExtent l="171450" t="152400" r="142030" b="99632"/>
            <wp:docPr id="2" name="图片 1" descr="微信截图_20201021190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微信截图_20201021190452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49220" cy="382466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drawing>
          <wp:inline distT="0" distB="0" distL="0" distR="0">
            <wp:extent cx="4683125" cy="2584450"/>
            <wp:effectExtent l="19050" t="0" r="3175" b="0"/>
            <wp:docPr id="3" name="图片 1" descr="C:\Users\Administrator.USER-20180101JK\Desktop\d439b6003af33a8706eeb9e7404b4c3d5243b56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C:\Users\Administrator.USER-20180101JK\Desktop\d439b6003af33a8706eeb9e7404b4c3d5243b56d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83125" cy="258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8"/>
        <w:ind w:left="360" w:firstLine="0" w:firstLineChars="0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drawing>
          <wp:inline distT="0" distB="0" distL="0" distR="0">
            <wp:extent cx="6098540" cy="5526405"/>
            <wp:effectExtent l="19050" t="0" r="0" b="0"/>
            <wp:docPr id="4" name="图片 2" descr="C:\Users\Administrator.USER-20180101JK\Desktop\e7cd7b899e510fb3c17877c65e249490d1430c1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C:\Users\Administrator.USER-20180101JK\Desktop\e7cd7b899e510fb3c17877c65e249490d1430c1e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8540" cy="552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</w:p>
    <w:p>
      <w:pPr>
        <w:rPr>
          <w:b/>
          <w:sz w:val="44"/>
          <w:szCs w:val="44"/>
        </w:rPr>
      </w:pPr>
    </w:p>
    <w:p>
      <w:pPr>
        <w:pStyle w:val="8"/>
        <w:ind w:left="360" w:firstLine="0" w:firstLineChars="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考试软件：</w:t>
      </w:r>
    </w:p>
    <w:p>
      <w:pPr>
        <w:pStyle w:val="8"/>
        <w:numPr>
          <w:ilvl w:val="0"/>
          <w:numId w:val="5"/>
        </w:numPr>
        <w:ind w:firstLineChars="0"/>
        <w:rPr>
          <w:b/>
          <w:color w:val="FF0000"/>
          <w:sz w:val="44"/>
          <w:szCs w:val="44"/>
        </w:rPr>
      </w:pPr>
      <w:r>
        <w:rPr>
          <w:rFonts w:hint="eastAsia"/>
          <w:b/>
          <w:color w:val="FF0000"/>
          <w:sz w:val="44"/>
          <w:szCs w:val="44"/>
        </w:rPr>
        <w:t>应试是一门艺术，成人高考应试，七分靠水平，三分凭发挥</w:t>
      </w:r>
    </w:p>
    <w:p>
      <w:pPr>
        <w:pStyle w:val="8"/>
        <w:numPr>
          <w:ilvl w:val="0"/>
          <w:numId w:val="5"/>
        </w:numPr>
        <w:ind w:firstLineChars="0"/>
        <w:rPr>
          <w:b/>
          <w:color w:val="FF0000"/>
          <w:sz w:val="44"/>
          <w:szCs w:val="44"/>
        </w:rPr>
      </w:pPr>
      <w:r>
        <w:rPr>
          <w:rFonts w:hint="eastAsia"/>
          <w:b/>
          <w:color w:val="FF0000"/>
          <w:sz w:val="44"/>
          <w:szCs w:val="44"/>
        </w:rPr>
        <w:t>排除心理障碍——信心是成功的前提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有些考生以上考场就害怕，结果是自己打败了自己；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有些考生知道自己什么都不懂，但能沉着应试，结果还考的不错；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有些考生复习了反而考不好 —— 复习模拟题难度比真题要难；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有些考生第一门考试下来觉得考得太差，后面就放弃了，结果成绩出来第一门就考了90多分；</w:t>
      </w:r>
    </w:p>
    <w:p>
      <w:pPr>
        <w:pStyle w:val="8"/>
        <w:ind w:left="1080" w:firstLine="0" w:firstLineChars="0"/>
        <w:rPr>
          <w:sz w:val="30"/>
          <w:szCs w:val="30"/>
        </w:rPr>
      </w:pPr>
      <w:r>
        <w:rPr>
          <w:rFonts w:hint="eastAsia"/>
          <w:sz w:val="30"/>
          <w:szCs w:val="30"/>
        </w:rPr>
        <w:t>所以一定要把三门课考完（务必考完！务必考完！），很多时候蒙一些，卷面写满获些人情分，凑凑就有了。</w:t>
      </w:r>
    </w:p>
    <w:p>
      <w:pPr>
        <w:widowControl/>
        <w:ind w:firstLine="480"/>
        <w:jc w:val="left"/>
        <w:rPr>
          <w:rFonts w:ascii="宋体" w:hAnsi="宋体" w:cs="宋体"/>
          <w:kern w:val="0"/>
          <w:sz w:val="24"/>
        </w:rPr>
      </w:pPr>
      <w:r>
        <w:rPr>
          <w:rFonts w:hint="eastAsia"/>
          <w:sz w:val="30"/>
          <w:szCs w:val="30"/>
        </w:rPr>
        <w:t>有些考生看到第一道题就吓蒙了，熟不知大家都一样不会做！</w:t>
      </w:r>
      <w:r>
        <w:rPr>
          <w:rFonts w:ascii="Helvetica" w:hAnsi="Helvetica" w:eastAsia="Helvetica" w:cs="Helvetica"/>
          <w:b/>
          <w:bCs/>
          <w:color w:val="FF0000"/>
          <w:sz w:val="27"/>
          <w:szCs w:val="27"/>
          <w:shd w:val="clear" w:color="auto" w:fill="FFFFFF"/>
        </w:rPr>
        <w:t>不会做的也要卷面填满，一定不要留空白题，交空白卷，只要答题了的，阅卷老师都会酌情给分的!</w:t>
      </w:r>
    </w:p>
    <w:p>
      <w:pPr>
        <w:pStyle w:val="8"/>
        <w:ind w:left="1080" w:firstLine="0" w:firstLineChars="0"/>
        <w:rPr>
          <w:sz w:val="30"/>
          <w:szCs w:val="3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96749F0"/>
    <w:multiLevelType w:val="multilevel"/>
    <w:tmpl w:val="196749F0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CE12AE7"/>
    <w:multiLevelType w:val="multilevel"/>
    <w:tmpl w:val="4CE12AE7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1AE0B58"/>
    <w:multiLevelType w:val="multilevel"/>
    <w:tmpl w:val="61AE0B58"/>
    <w:lvl w:ilvl="0" w:tentative="0">
      <w:start w:val="1"/>
      <w:numFmt w:val="decimal"/>
      <w:lvlText w:val="%1、"/>
      <w:lvlJc w:val="left"/>
      <w:pPr>
        <w:ind w:left="1288" w:hanging="720"/>
      </w:pPr>
      <w:rPr>
        <w:rFonts w:hint="default"/>
        <w:color w:val="FF0000"/>
      </w:rPr>
    </w:lvl>
    <w:lvl w:ilvl="1" w:tentative="0">
      <w:start w:val="1"/>
      <w:numFmt w:val="lowerLetter"/>
      <w:lvlText w:val="%2)"/>
      <w:lvlJc w:val="left"/>
      <w:pPr>
        <w:ind w:left="1408" w:hanging="420"/>
      </w:pPr>
    </w:lvl>
    <w:lvl w:ilvl="2" w:tentative="0">
      <w:start w:val="1"/>
      <w:numFmt w:val="lowerRoman"/>
      <w:lvlText w:val="%3."/>
      <w:lvlJc w:val="right"/>
      <w:pPr>
        <w:ind w:left="1828" w:hanging="420"/>
      </w:pPr>
    </w:lvl>
    <w:lvl w:ilvl="3" w:tentative="0">
      <w:start w:val="1"/>
      <w:numFmt w:val="decimal"/>
      <w:lvlText w:val="%4."/>
      <w:lvlJc w:val="left"/>
      <w:pPr>
        <w:ind w:left="2248" w:hanging="420"/>
      </w:pPr>
    </w:lvl>
    <w:lvl w:ilvl="4" w:tentative="0">
      <w:start w:val="1"/>
      <w:numFmt w:val="lowerLetter"/>
      <w:lvlText w:val="%5)"/>
      <w:lvlJc w:val="left"/>
      <w:pPr>
        <w:ind w:left="2668" w:hanging="420"/>
      </w:pPr>
    </w:lvl>
    <w:lvl w:ilvl="5" w:tentative="0">
      <w:start w:val="1"/>
      <w:numFmt w:val="lowerRoman"/>
      <w:lvlText w:val="%6."/>
      <w:lvlJc w:val="right"/>
      <w:pPr>
        <w:ind w:left="3088" w:hanging="420"/>
      </w:pPr>
    </w:lvl>
    <w:lvl w:ilvl="6" w:tentative="0">
      <w:start w:val="1"/>
      <w:numFmt w:val="decimal"/>
      <w:lvlText w:val="%7."/>
      <w:lvlJc w:val="left"/>
      <w:pPr>
        <w:ind w:left="3508" w:hanging="420"/>
      </w:pPr>
    </w:lvl>
    <w:lvl w:ilvl="7" w:tentative="0">
      <w:start w:val="1"/>
      <w:numFmt w:val="lowerLetter"/>
      <w:lvlText w:val="%8)"/>
      <w:lvlJc w:val="left"/>
      <w:pPr>
        <w:ind w:left="3928" w:hanging="420"/>
      </w:pPr>
    </w:lvl>
    <w:lvl w:ilvl="8" w:tentative="0">
      <w:start w:val="1"/>
      <w:numFmt w:val="lowerRoman"/>
      <w:lvlText w:val="%9."/>
      <w:lvlJc w:val="right"/>
      <w:pPr>
        <w:ind w:left="4348" w:hanging="420"/>
      </w:pPr>
    </w:lvl>
  </w:abstractNum>
  <w:abstractNum w:abstractNumId="3">
    <w:nsid w:val="622D2F15"/>
    <w:multiLevelType w:val="multilevel"/>
    <w:tmpl w:val="622D2F15"/>
    <w:lvl w:ilvl="0" w:tentative="0">
      <w:start w:val="1"/>
      <w:numFmt w:val="decimal"/>
      <w:lvlText w:val="%1、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76712480"/>
    <w:multiLevelType w:val="multilevel"/>
    <w:tmpl w:val="76712480"/>
    <w:lvl w:ilvl="0" w:tentative="0">
      <w:start w:val="1"/>
      <w:numFmt w:val="decimal"/>
      <w:lvlText w:val="%1、"/>
      <w:lvlJc w:val="left"/>
      <w:pPr>
        <w:ind w:left="1430" w:hanging="720"/>
      </w:pPr>
      <w:rPr>
        <w:rFonts w:hint="default"/>
        <w:color w:val="000000" w:themeColor="text1"/>
      </w:rPr>
    </w:lvl>
    <w:lvl w:ilvl="1" w:tentative="0">
      <w:start w:val="1"/>
      <w:numFmt w:val="lowerLetter"/>
      <w:lvlText w:val="%2)"/>
      <w:lvlJc w:val="left"/>
      <w:pPr>
        <w:ind w:left="1408" w:hanging="420"/>
      </w:pPr>
    </w:lvl>
    <w:lvl w:ilvl="2" w:tentative="0">
      <w:start w:val="1"/>
      <w:numFmt w:val="lowerRoman"/>
      <w:lvlText w:val="%3."/>
      <w:lvlJc w:val="right"/>
      <w:pPr>
        <w:ind w:left="1828" w:hanging="420"/>
      </w:pPr>
    </w:lvl>
    <w:lvl w:ilvl="3" w:tentative="0">
      <w:start w:val="1"/>
      <w:numFmt w:val="decimal"/>
      <w:lvlText w:val="%4."/>
      <w:lvlJc w:val="left"/>
      <w:pPr>
        <w:ind w:left="2248" w:hanging="420"/>
      </w:pPr>
    </w:lvl>
    <w:lvl w:ilvl="4" w:tentative="0">
      <w:start w:val="1"/>
      <w:numFmt w:val="lowerLetter"/>
      <w:lvlText w:val="%5)"/>
      <w:lvlJc w:val="left"/>
      <w:pPr>
        <w:ind w:left="2668" w:hanging="420"/>
      </w:pPr>
    </w:lvl>
    <w:lvl w:ilvl="5" w:tentative="0">
      <w:start w:val="1"/>
      <w:numFmt w:val="lowerRoman"/>
      <w:lvlText w:val="%6."/>
      <w:lvlJc w:val="right"/>
      <w:pPr>
        <w:ind w:left="3088" w:hanging="420"/>
      </w:pPr>
    </w:lvl>
    <w:lvl w:ilvl="6" w:tentative="0">
      <w:start w:val="1"/>
      <w:numFmt w:val="decimal"/>
      <w:lvlText w:val="%7."/>
      <w:lvlJc w:val="left"/>
      <w:pPr>
        <w:ind w:left="3508" w:hanging="420"/>
      </w:pPr>
    </w:lvl>
    <w:lvl w:ilvl="7" w:tentative="0">
      <w:start w:val="1"/>
      <w:numFmt w:val="lowerLetter"/>
      <w:lvlText w:val="%8)"/>
      <w:lvlJc w:val="left"/>
      <w:pPr>
        <w:ind w:left="3928" w:hanging="420"/>
      </w:pPr>
    </w:lvl>
    <w:lvl w:ilvl="8" w:tentative="0">
      <w:start w:val="1"/>
      <w:numFmt w:val="lowerRoman"/>
      <w:lvlText w:val="%9."/>
      <w:lvlJc w:val="right"/>
      <w:pPr>
        <w:ind w:left="4348" w:hanging="42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ZDI5OWFiZmFkY2IyYTRhNTFhOGY0MWJkMzM4YjZlNzIifQ=="/>
  </w:docVars>
  <w:rsids>
    <w:rsidRoot w:val="00B802DE"/>
    <w:rsid w:val="00037395"/>
    <w:rsid w:val="00142CAD"/>
    <w:rsid w:val="00230581"/>
    <w:rsid w:val="00235012"/>
    <w:rsid w:val="0028084C"/>
    <w:rsid w:val="00337A75"/>
    <w:rsid w:val="003E3738"/>
    <w:rsid w:val="004B0FF0"/>
    <w:rsid w:val="00525106"/>
    <w:rsid w:val="005325B2"/>
    <w:rsid w:val="00564EB6"/>
    <w:rsid w:val="005B1176"/>
    <w:rsid w:val="005D522E"/>
    <w:rsid w:val="00857A7F"/>
    <w:rsid w:val="00893976"/>
    <w:rsid w:val="008E1511"/>
    <w:rsid w:val="00916654"/>
    <w:rsid w:val="00947D8D"/>
    <w:rsid w:val="00A237EE"/>
    <w:rsid w:val="00A627FB"/>
    <w:rsid w:val="00AB08FA"/>
    <w:rsid w:val="00AF287A"/>
    <w:rsid w:val="00B25F84"/>
    <w:rsid w:val="00B802DE"/>
    <w:rsid w:val="00C737FD"/>
    <w:rsid w:val="00CB64AE"/>
    <w:rsid w:val="00D44FEA"/>
    <w:rsid w:val="00D87625"/>
    <w:rsid w:val="00DC5300"/>
    <w:rsid w:val="00DC761C"/>
    <w:rsid w:val="00E16B32"/>
    <w:rsid w:val="00EC453E"/>
    <w:rsid w:val="00EF0623"/>
    <w:rsid w:val="00FB2946"/>
    <w:rsid w:val="20BB5295"/>
    <w:rsid w:val="237E4F5E"/>
    <w:rsid w:val="6A00262C"/>
    <w:rsid w:val="6B5B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批注框文本 Char"/>
    <w:basedOn w:val="7"/>
    <w:link w:val="2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0">
    <w:name w:val="页眉 Char"/>
    <w:basedOn w:val="7"/>
    <w:link w:val="4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页脚 Char"/>
    <w:basedOn w:val="7"/>
    <w:link w:val="3"/>
    <w:semiHidden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C89CEDE-0F49-4C90-947F-6EDDF51DCA6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4021</Words>
  <Characters>4105</Characters>
  <Lines>30</Lines>
  <Paragraphs>8</Paragraphs>
  <TotalTime>0</TotalTime>
  <ScaleCrop>false</ScaleCrop>
  <LinksUpToDate>false</LinksUpToDate>
  <CharactersWithSpaces>4227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2020-10-21T08:50:00Z</dcterms:created>
  <dc:creator>Administrator</dc:creator>
  <cp:lastModifiedBy>Administrator</cp:lastModifiedBy>
  <dcterms:modified xsi:type="dcterms:W3CDTF">2022-10-30T10:51:56Z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2104708049704F72BECD0E2A572DA532</vt:lpwstr>
  </property>
</Properties>
</file>